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B07829" w14:textId="2DEA78A5" w:rsidR="00457FF4" w:rsidRPr="00FE4E52" w:rsidRDefault="00AC1CF1" w:rsidP="00684BFD">
      <w:pPr>
        <w:jc w:val="center"/>
        <w:rPr>
          <w:rFonts w:ascii="Arial" w:hAnsi="Arial" w:cs="Arial"/>
          <w:b/>
          <w:bCs/>
          <w:szCs w:val="20"/>
        </w:rPr>
      </w:pPr>
      <w:bookmarkStart w:id="0" w:name="_Hlk164157430"/>
      <w:bookmarkEnd w:id="0"/>
      <w:r w:rsidRPr="00FE4E52">
        <w:rPr>
          <w:rFonts w:ascii="Arial" w:hAnsi="Arial" w:cs="Arial"/>
          <w:b/>
          <w:bCs/>
          <w:szCs w:val="20"/>
        </w:rPr>
        <w:t>5</w:t>
      </w:r>
      <w:r w:rsidRPr="00FE4E52">
        <w:rPr>
          <w:rFonts w:ascii="Arial" w:hAnsi="Arial" w:cs="Arial"/>
          <w:b/>
          <w:bCs/>
          <w:szCs w:val="20"/>
          <w:vertAlign w:val="superscript"/>
        </w:rPr>
        <w:t>e</w:t>
      </w:r>
      <w:r w:rsidRPr="00FE4E52">
        <w:rPr>
          <w:rFonts w:ascii="Arial" w:hAnsi="Arial" w:cs="Arial"/>
          <w:b/>
          <w:bCs/>
          <w:szCs w:val="20"/>
        </w:rPr>
        <w:t xml:space="preserve"> –</w:t>
      </w:r>
      <w:r w:rsidR="00684BFD" w:rsidRPr="00FE4E52">
        <w:rPr>
          <w:rFonts w:ascii="Arial" w:hAnsi="Arial" w:cs="Arial"/>
          <w:b/>
          <w:bCs/>
          <w:szCs w:val="20"/>
        </w:rPr>
        <w:t xml:space="preserve"> Activité </w:t>
      </w:r>
    </w:p>
    <w:p w14:paraId="124ECC77" w14:textId="6134E471" w:rsidR="00756470" w:rsidRPr="00FE4E52" w:rsidRDefault="00756470" w:rsidP="00684BFD">
      <w:pPr>
        <w:jc w:val="center"/>
        <w:rPr>
          <w:rFonts w:ascii="Arial" w:hAnsi="Arial" w:cs="Arial"/>
          <w:b/>
          <w:bCs/>
          <w:szCs w:val="20"/>
        </w:rPr>
      </w:pPr>
      <w:r w:rsidRPr="00FE4E52">
        <w:rPr>
          <w:rFonts w:ascii="Arial" w:hAnsi="Arial" w:cs="Arial"/>
          <w:b/>
          <w:bCs/>
          <w:szCs w:val="20"/>
        </w:rPr>
        <w:t>Introduction de</w:t>
      </w:r>
      <w:r w:rsidR="00D81CCE" w:rsidRPr="00FE4E52">
        <w:rPr>
          <w:rFonts w:ascii="Arial" w:hAnsi="Arial" w:cs="Arial"/>
          <w:b/>
          <w:bCs/>
          <w:szCs w:val="20"/>
        </w:rPr>
        <w:t xml:space="preserve"> nouveaux nombres : le</w:t>
      </w:r>
      <w:r w:rsidRPr="00FE4E52">
        <w:rPr>
          <w:rFonts w:ascii="Arial" w:hAnsi="Arial" w:cs="Arial"/>
          <w:b/>
          <w:bCs/>
          <w:szCs w:val="20"/>
        </w:rPr>
        <w:t>s nombres relatifs</w:t>
      </w:r>
    </w:p>
    <w:p w14:paraId="759480D3" w14:textId="0EF07651" w:rsidR="00684BFD" w:rsidRPr="00FE4E52" w:rsidRDefault="00B80294" w:rsidP="00265D07">
      <w:pPr>
        <w:pStyle w:val="Titre"/>
        <w:jc w:val="center"/>
        <w:rPr>
          <w:rFonts w:ascii="Arial" w:hAnsi="Arial" w:cs="Arial"/>
          <w:sz w:val="22"/>
          <w:szCs w:val="20"/>
        </w:rPr>
      </w:pPr>
      <w:r w:rsidRPr="00FE4E52">
        <w:rPr>
          <w:rFonts w:ascii="Arial" w:hAnsi="Arial" w:cs="Arial"/>
          <w:sz w:val="22"/>
          <w:szCs w:val="20"/>
        </w:rPr>
        <w:t>Problèmes de la vie courante</w:t>
      </w:r>
    </w:p>
    <w:p w14:paraId="5EDC4D5B" w14:textId="5AE59A76" w:rsidR="00B80294" w:rsidRPr="00FE4E52" w:rsidRDefault="00B80294" w:rsidP="00FE4E52">
      <w:pPr>
        <w:pStyle w:val="Titre1"/>
        <w:spacing w:before="100" w:beforeAutospacing="1" w:after="100" w:afterAutospacing="1"/>
        <w:rPr>
          <w:rFonts w:ascii="Arial" w:hAnsi="Arial" w:cs="Arial"/>
          <w:b/>
          <w:sz w:val="22"/>
          <w:szCs w:val="20"/>
        </w:rPr>
      </w:pPr>
      <w:r w:rsidRPr="00FE4E52">
        <w:rPr>
          <w:rFonts w:ascii="Arial" w:hAnsi="Arial" w:cs="Arial"/>
          <w:b/>
          <w:sz w:val="22"/>
          <w:szCs w:val="20"/>
        </w:rPr>
        <w:t>Les courses</w:t>
      </w:r>
    </w:p>
    <w:p w14:paraId="449072E7" w14:textId="35638FC3" w:rsidR="00B80294" w:rsidRPr="00FE4E52" w:rsidRDefault="00B80294" w:rsidP="00FE4E52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sz w:val="20"/>
          <w:szCs w:val="20"/>
        </w:rPr>
        <w:t>Il s’agit de faire vivre les trois situations ci-dessous en instaurant au besoin la manipulation avec par exemple des cubes à emboîter. Le modèle en barre peut également constituer une aide dans la résolution de chaque situation.</w:t>
      </w:r>
    </w:p>
    <w:p w14:paraId="478EFF16" w14:textId="3254C353" w:rsidR="00B80294" w:rsidRPr="00FE4E52" w:rsidRDefault="00B80294" w:rsidP="00FE4E52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sz w:val="20"/>
          <w:szCs w:val="20"/>
        </w:rPr>
        <w:t>Les trois situations sont distribuées pour que tous puissent s’essayer aux trois situations s’ils le souhaitent. Du point de vue du professeur, la situation</w:t>
      </w:r>
      <w:r w:rsidR="00FE4E52">
        <w:rPr>
          <w:rFonts w:ascii="Arial" w:hAnsi="Arial" w:cs="Arial"/>
          <w:sz w:val="20"/>
          <w:szCs w:val="20"/>
        </w:rPr>
        <w:t> </w:t>
      </w:r>
      <w:r w:rsidRPr="00FE4E52">
        <w:rPr>
          <w:rFonts w:ascii="Arial" w:hAnsi="Arial" w:cs="Arial"/>
          <w:sz w:val="20"/>
          <w:szCs w:val="20"/>
        </w:rPr>
        <w:t>1 doit être réussie pour le groupe A, la situation</w:t>
      </w:r>
      <w:r w:rsidR="00FE4E52">
        <w:rPr>
          <w:rFonts w:ascii="Arial" w:hAnsi="Arial" w:cs="Arial"/>
          <w:sz w:val="20"/>
          <w:szCs w:val="20"/>
        </w:rPr>
        <w:t> </w:t>
      </w:r>
      <w:r w:rsidRPr="00FE4E52">
        <w:rPr>
          <w:rFonts w:ascii="Arial" w:hAnsi="Arial" w:cs="Arial"/>
          <w:sz w:val="20"/>
          <w:szCs w:val="20"/>
        </w:rPr>
        <w:t>2 pour le groupe B et la situation</w:t>
      </w:r>
      <w:r w:rsidR="00FE4E52">
        <w:rPr>
          <w:rFonts w:ascii="Arial" w:hAnsi="Arial" w:cs="Arial"/>
          <w:sz w:val="20"/>
          <w:szCs w:val="20"/>
        </w:rPr>
        <w:t> </w:t>
      </w:r>
      <w:r w:rsidRPr="00FE4E52">
        <w:rPr>
          <w:rFonts w:ascii="Arial" w:hAnsi="Arial" w:cs="Arial"/>
          <w:sz w:val="20"/>
          <w:szCs w:val="20"/>
        </w:rPr>
        <w:t>3 pour le groupe C.</w:t>
      </w:r>
    </w:p>
    <w:p w14:paraId="10827AE2" w14:textId="1ABF240F" w:rsidR="00B80294" w:rsidRPr="00FE4E52" w:rsidRDefault="00307D27" w:rsidP="00FE4E52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658752" behindDoc="1" locked="0" layoutInCell="1" allowOverlap="1" wp14:anchorId="2526E3BE" wp14:editId="6BF1AE12">
            <wp:simplePos x="0" y="0"/>
            <wp:positionH relativeFrom="margin">
              <wp:posOffset>4940935</wp:posOffset>
            </wp:positionH>
            <wp:positionV relativeFrom="paragraph">
              <wp:posOffset>10160</wp:posOffset>
            </wp:positionV>
            <wp:extent cx="858520" cy="899795"/>
            <wp:effectExtent l="0" t="0" r="0" b="0"/>
            <wp:wrapTight wrapText="bothSides">
              <wp:wrapPolygon edited="0">
                <wp:start x="0" y="0"/>
                <wp:lineTo x="0" y="21036"/>
                <wp:lineTo x="21089" y="21036"/>
                <wp:lineTo x="21089" y="0"/>
                <wp:lineTo x="0" y="0"/>
              </wp:wrapPolygon>
            </wp:wrapTight>
            <wp:docPr id="2" name="Image 8" descr="Une image contenant plastiqu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AA03DD83-39C4-0366-0F6A-F9D2DC80AA2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8" descr="Une image contenant plastique&#10;&#10;Description générée automatiquement">
                      <a:extLst>
                        <a:ext uri="{FF2B5EF4-FFF2-40B4-BE49-F238E27FC236}">
                          <a16:creationId xmlns:a16="http://schemas.microsoft.com/office/drawing/2014/main" id="{AA03DD83-39C4-0366-0F6A-F9D2DC80AA2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8520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0294" w:rsidRPr="00FE4E52">
        <w:rPr>
          <w:rFonts w:ascii="Arial" w:hAnsi="Arial" w:cs="Arial"/>
          <w:sz w:val="20"/>
          <w:szCs w:val="20"/>
        </w:rPr>
        <w:t>Quelques précisions sur la manière de mobiliser le matériel de manipulation :</w:t>
      </w:r>
      <w:r w:rsidRPr="00FE4E52">
        <w:rPr>
          <w:rFonts w:ascii="Arial" w:hAnsi="Arial" w:cs="Arial"/>
          <w:noProof/>
          <w:sz w:val="20"/>
          <w:szCs w:val="20"/>
        </w:rPr>
        <w:t xml:space="preserve"> </w:t>
      </w:r>
    </w:p>
    <w:p w14:paraId="7494CF66" w14:textId="15019DEC" w:rsidR="00B80294" w:rsidRPr="00FE4E52" w:rsidRDefault="00B80294" w:rsidP="00FE4E52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sz w:val="20"/>
          <w:szCs w:val="20"/>
        </w:rPr>
        <w:t>Situation</w:t>
      </w:r>
      <w:r w:rsidR="00FE4E52">
        <w:rPr>
          <w:rFonts w:ascii="Arial" w:hAnsi="Arial" w:cs="Arial"/>
          <w:sz w:val="20"/>
          <w:szCs w:val="20"/>
        </w:rPr>
        <w:t> </w:t>
      </w:r>
      <w:r w:rsidRPr="00FE4E52">
        <w:rPr>
          <w:rFonts w:ascii="Arial" w:hAnsi="Arial" w:cs="Arial"/>
          <w:sz w:val="20"/>
          <w:szCs w:val="20"/>
        </w:rPr>
        <w:t>1 : un cube représente 1</w:t>
      </w:r>
      <w:r w:rsidR="00FE4E52">
        <w:rPr>
          <w:rFonts w:ascii="Arial" w:hAnsi="Arial" w:cs="Arial"/>
          <w:sz w:val="20"/>
          <w:szCs w:val="20"/>
        </w:rPr>
        <w:t> </w:t>
      </w:r>
      <w:r w:rsidRPr="00FE4E52">
        <w:rPr>
          <w:rFonts w:ascii="Arial" w:hAnsi="Arial" w:cs="Arial"/>
          <w:sz w:val="20"/>
          <w:szCs w:val="20"/>
        </w:rPr>
        <w:t>€</w:t>
      </w:r>
    </w:p>
    <w:p w14:paraId="0BE560D6" w14:textId="7A14340F" w:rsidR="00B80294" w:rsidRPr="00FE4E52" w:rsidRDefault="00B80294" w:rsidP="00FE4E52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sz w:val="20"/>
          <w:szCs w:val="20"/>
        </w:rPr>
        <w:t>Situation</w:t>
      </w:r>
      <w:r w:rsidR="00FE4E52">
        <w:rPr>
          <w:rFonts w:ascii="Arial" w:hAnsi="Arial" w:cs="Arial"/>
          <w:sz w:val="20"/>
          <w:szCs w:val="20"/>
        </w:rPr>
        <w:t> </w:t>
      </w:r>
      <w:r w:rsidRPr="00FE4E52">
        <w:rPr>
          <w:rFonts w:ascii="Arial" w:hAnsi="Arial" w:cs="Arial"/>
          <w:sz w:val="20"/>
          <w:szCs w:val="20"/>
        </w:rPr>
        <w:t>2 : un cube représente 0,50</w:t>
      </w:r>
      <w:r w:rsidR="00FE4E52">
        <w:rPr>
          <w:rFonts w:ascii="Arial" w:hAnsi="Arial" w:cs="Arial"/>
          <w:sz w:val="20"/>
          <w:szCs w:val="20"/>
        </w:rPr>
        <w:t> </w:t>
      </w:r>
      <w:r w:rsidRPr="00FE4E52">
        <w:rPr>
          <w:rFonts w:ascii="Arial" w:hAnsi="Arial" w:cs="Arial"/>
          <w:sz w:val="20"/>
          <w:szCs w:val="20"/>
        </w:rPr>
        <w:t xml:space="preserve">€ </w:t>
      </w:r>
    </w:p>
    <w:p w14:paraId="79C0B10E" w14:textId="741E0EAB" w:rsidR="00B80294" w:rsidRPr="00FE4E52" w:rsidRDefault="00B80294" w:rsidP="00FE4E52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sz w:val="20"/>
          <w:szCs w:val="20"/>
        </w:rPr>
        <w:t>Situation</w:t>
      </w:r>
      <w:r w:rsidR="00FE4E52">
        <w:rPr>
          <w:rFonts w:ascii="Arial" w:hAnsi="Arial" w:cs="Arial"/>
          <w:sz w:val="20"/>
          <w:szCs w:val="20"/>
        </w:rPr>
        <w:t> </w:t>
      </w:r>
      <w:r w:rsidRPr="00FE4E52">
        <w:rPr>
          <w:rFonts w:ascii="Arial" w:hAnsi="Arial" w:cs="Arial"/>
          <w:sz w:val="20"/>
          <w:szCs w:val="20"/>
        </w:rPr>
        <w:t>3 : un cube représente une somme d’argent supérieure à 1</w:t>
      </w:r>
      <w:r w:rsidR="00FE4E52">
        <w:rPr>
          <w:rFonts w:ascii="Arial" w:hAnsi="Arial" w:cs="Arial"/>
          <w:sz w:val="20"/>
          <w:szCs w:val="20"/>
        </w:rPr>
        <w:t> </w:t>
      </w:r>
      <w:r w:rsidRPr="00FE4E52">
        <w:rPr>
          <w:rFonts w:ascii="Arial" w:hAnsi="Arial" w:cs="Arial"/>
          <w:sz w:val="20"/>
          <w:szCs w:val="20"/>
        </w:rPr>
        <w:t xml:space="preserve">€. </w:t>
      </w:r>
    </w:p>
    <w:p w14:paraId="144DF892" w14:textId="1FEEA36A" w:rsidR="00B80294" w:rsidRPr="00FE4E52" w:rsidRDefault="00B80294" w:rsidP="00FE4E52">
      <w:pPr>
        <w:spacing w:before="100" w:beforeAutospacing="1" w:after="100" w:afterAutospacing="1" w:line="240" w:lineRule="auto"/>
        <w:rPr>
          <w:rFonts w:ascii="Arial" w:hAnsi="Arial" w:cs="Arial"/>
          <w:b/>
          <w:sz w:val="20"/>
          <w:szCs w:val="20"/>
        </w:rPr>
      </w:pPr>
      <w:r w:rsidRPr="00FE4E52">
        <w:rPr>
          <w:rFonts w:ascii="Arial" w:hAnsi="Arial" w:cs="Arial"/>
          <w:b/>
          <w:sz w:val="20"/>
          <w:szCs w:val="20"/>
        </w:rPr>
        <w:t>Situation</w:t>
      </w:r>
      <w:r w:rsidR="00FE4E52">
        <w:rPr>
          <w:rFonts w:ascii="Arial" w:hAnsi="Arial" w:cs="Arial"/>
          <w:b/>
          <w:sz w:val="20"/>
          <w:szCs w:val="20"/>
        </w:rPr>
        <w:t> </w:t>
      </w:r>
      <w:r w:rsidRPr="00FE4E52">
        <w:rPr>
          <w:rFonts w:ascii="Arial" w:hAnsi="Arial" w:cs="Arial"/>
          <w:b/>
          <w:sz w:val="20"/>
          <w:szCs w:val="20"/>
        </w:rPr>
        <w:t>1</w:t>
      </w:r>
    </w:p>
    <w:p w14:paraId="0E45B5CF" w14:textId="3E77FB66" w:rsidR="00B80294" w:rsidRPr="00FE4E52" w:rsidRDefault="00B80294" w:rsidP="00FE4E52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sz w:val="20"/>
          <w:szCs w:val="20"/>
        </w:rPr>
        <w:t xml:space="preserve">Antoine, </w:t>
      </w:r>
      <w:proofErr w:type="spellStart"/>
      <w:r w:rsidRPr="00FE4E52">
        <w:rPr>
          <w:rFonts w:ascii="Arial" w:hAnsi="Arial" w:cs="Arial"/>
          <w:sz w:val="20"/>
          <w:szCs w:val="20"/>
        </w:rPr>
        <w:t>Ilyès</w:t>
      </w:r>
      <w:proofErr w:type="spellEnd"/>
      <w:r w:rsidRPr="00FE4E52">
        <w:rPr>
          <w:rFonts w:ascii="Arial" w:hAnsi="Arial" w:cs="Arial"/>
          <w:sz w:val="20"/>
          <w:szCs w:val="20"/>
        </w:rPr>
        <w:t xml:space="preserve"> et Marine </w:t>
      </w:r>
      <w:r w:rsidR="007B3ECA" w:rsidRPr="00FE4E52">
        <w:rPr>
          <w:rFonts w:ascii="Arial" w:hAnsi="Arial" w:cs="Arial"/>
          <w:sz w:val="20"/>
          <w:szCs w:val="20"/>
        </w:rPr>
        <w:t>mettent leur argent en commun pour préparer un goûter. Antoine donne 2</w:t>
      </w:r>
      <w:r w:rsidR="00FE4E52">
        <w:rPr>
          <w:rFonts w:ascii="Arial" w:hAnsi="Arial" w:cs="Arial"/>
          <w:sz w:val="20"/>
          <w:szCs w:val="20"/>
        </w:rPr>
        <w:t> </w:t>
      </w:r>
      <w:r w:rsidR="007B3ECA" w:rsidRPr="00FE4E52">
        <w:rPr>
          <w:rFonts w:ascii="Arial" w:hAnsi="Arial" w:cs="Arial"/>
          <w:sz w:val="20"/>
          <w:szCs w:val="20"/>
        </w:rPr>
        <w:t xml:space="preserve">€, </w:t>
      </w:r>
      <w:proofErr w:type="spellStart"/>
      <w:r w:rsidR="007B3ECA" w:rsidRPr="00FE4E52">
        <w:rPr>
          <w:rFonts w:ascii="Arial" w:hAnsi="Arial" w:cs="Arial"/>
          <w:sz w:val="20"/>
          <w:szCs w:val="20"/>
        </w:rPr>
        <w:t>Ilyès</w:t>
      </w:r>
      <w:proofErr w:type="spellEnd"/>
      <w:r w:rsidR="007B3ECA" w:rsidRPr="00FE4E52">
        <w:rPr>
          <w:rFonts w:ascii="Arial" w:hAnsi="Arial" w:cs="Arial"/>
          <w:sz w:val="20"/>
          <w:szCs w:val="20"/>
        </w:rPr>
        <w:t xml:space="preserve"> donne 5</w:t>
      </w:r>
      <w:r w:rsidR="00FE4E52">
        <w:rPr>
          <w:rFonts w:ascii="Arial" w:hAnsi="Arial" w:cs="Arial"/>
          <w:sz w:val="20"/>
          <w:szCs w:val="20"/>
        </w:rPr>
        <w:t> </w:t>
      </w:r>
      <w:r w:rsidR="007B3ECA" w:rsidRPr="00FE4E52">
        <w:rPr>
          <w:rFonts w:ascii="Arial" w:hAnsi="Arial" w:cs="Arial"/>
          <w:sz w:val="20"/>
          <w:szCs w:val="20"/>
        </w:rPr>
        <w:t>€ et Marine donne 3</w:t>
      </w:r>
      <w:r w:rsidR="00FE4E52">
        <w:rPr>
          <w:rFonts w:ascii="Arial" w:hAnsi="Arial" w:cs="Arial"/>
          <w:sz w:val="20"/>
          <w:szCs w:val="20"/>
        </w:rPr>
        <w:t> </w:t>
      </w:r>
      <w:r w:rsidR="007B3ECA" w:rsidRPr="00FE4E52">
        <w:rPr>
          <w:rFonts w:ascii="Arial" w:hAnsi="Arial" w:cs="Arial"/>
          <w:sz w:val="20"/>
          <w:szCs w:val="20"/>
        </w:rPr>
        <w:t>€. Ils veulent acheter une boisson à 4</w:t>
      </w:r>
      <w:r w:rsidR="00FE4E52">
        <w:rPr>
          <w:rFonts w:ascii="Arial" w:hAnsi="Arial" w:cs="Arial"/>
          <w:sz w:val="20"/>
          <w:szCs w:val="20"/>
        </w:rPr>
        <w:t> </w:t>
      </w:r>
      <w:r w:rsidR="007B3ECA" w:rsidRPr="00FE4E52">
        <w:rPr>
          <w:rFonts w:ascii="Arial" w:hAnsi="Arial" w:cs="Arial"/>
          <w:sz w:val="20"/>
          <w:szCs w:val="20"/>
        </w:rPr>
        <w:t>€, des fruits à 3</w:t>
      </w:r>
      <w:r w:rsidR="00FE4E52">
        <w:rPr>
          <w:rFonts w:ascii="Arial" w:hAnsi="Arial" w:cs="Arial"/>
          <w:sz w:val="20"/>
          <w:szCs w:val="20"/>
        </w:rPr>
        <w:t> </w:t>
      </w:r>
      <w:r w:rsidR="007B3ECA" w:rsidRPr="00FE4E52">
        <w:rPr>
          <w:rFonts w:ascii="Arial" w:hAnsi="Arial" w:cs="Arial"/>
          <w:sz w:val="20"/>
          <w:szCs w:val="20"/>
        </w:rPr>
        <w:t>€ et un gâteau à 4</w:t>
      </w:r>
      <w:r w:rsidR="00FE4E52">
        <w:rPr>
          <w:rFonts w:ascii="Arial" w:hAnsi="Arial" w:cs="Arial"/>
          <w:sz w:val="20"/>
          <w:szCs w:val="20"/>
        </w:rPr>
        <w:t> </w:t>
      </w:r>
      <w:r w:rsidR="007B3ECA" w:rsidRPr="00FE4E52">
        <w:rPr>
          <w:rFonts w:ascii="Arial" w:hAnsi="Arial" w:cs="Arial"/>
          <w:sz w:val="20"/>
          <w:szCs w:val="20"/>
        </w:rPr>
        <w:t xml:space="preserve">€. </w:t>
      </w:r>
      <w:r w:rsidRPr="00FE4E52">
        <w:rPr>
          <w:rFonts w:ascii="Arial" w:hAnsi="Arial" w:cs="Arial"/>
          <w:sz w:val="20"/>
          <w:szCs w:val="20"/>
        </w:rPr>
        <w:t>Détermine la somme d’argent restante ou la somme d’argent manquante.</w:t>
      </w:r>
      <w:r w:rsidR="007B3ECA" w:rsidRPr="00FE4E52">
        <w:rPr>
          <w:rFonts w:ascii="Arial" w:hAnsi="Arial" w:cs="Arial"/>
          <w:sz w:val="20"/>
          <w:szCs w:val="20"/>
        </w:rPr>
        <w:t xml:space="preserve"> Tu peux écrire le bilan des comptes de l’argent commun </w:t>
      </w:r>
      <w:r w:rsidR="003B50B3" w:rsidRPr="00FE4E52">
        <w:rPr>
          <w:rFonts w:ascii="Arial" w:hAnsi="Arial" w:cs="Arial"/>
          <w:sz w:val="20"/>
          <w:szCs w:val="20"/>
        </w:rPr>
        <w:t>au fur et à mesure des achats</w:t>
      </w:r>
      <w:r w:rsidR="00E15E8B" w:rsidRPr="00FE4E52">
        <w:rPr>
          <w:rFonts w:ascii="Arial" w:hAnsi="Arial" w:cs="Arial"/>
          <w:sz w:val="20"/>
          <w:szCs w:val="20"/>
        </w:rPr>
        <w:t xml:space="preserve">. </w:t>
      </w:r>
    </w:p>
    <w:p w14:paraId="3F467A8C" w14:textId="114DA6E0" w:rsidR="00B80294" w:rsidRPr="00FE4E52" w:rsidRDefault="00B80294" w:rsidP="00FE4E52">
      <w:pPr>
        <w:spacing w:before="100" w:beforeAutospacing="1" w:after="100" w:afterAutospacing="1" w:line="240" w:lineRule="auto"/>
        <w:rPr>
          <w:rFonts w:ascii="Arial" w:hAnsi="Arial" w:cs="Arial"/>
          <w:b/>
          <w:sz w:val="20"/>
          <w:szCs w:val="20"/>
        </w:rPr>
      </w:pPr>
      <w:r w:rsidRPr="00FE4E52">
        <w:rPr>
          <w:rFonts w:ascii="Arial" w:hAnsi="Arial" w:cs="Arial"/>
          <w:b/>
          <w:sz w:val="20"/>
          <w:szCs w:val="20"/>
        </w:rPr>
        <w:t>Situation</w:t>
      </w:r>
      <w:r w:rsidR="00FE4E52">
        <w:rPr>
          <w:rFonts w:ascii="Arial" w:hAnsi="Arial" w:cs="Arial"/>
          <w:b/>
          <w:sz w:val="20"/>
          <w:szCs w:val="20"/>
        </w:rPr>
        <w:t> </w:t>
      </w:r>
      <w:r w:rsidRPr="00FE4E52">
        <w:rPr>
          <w:rFonts w:ascii="Arial" w:hAnsi="Arial" w:cs="Arial"/>
          <w:b/>
          <w:sz w:val="20"/>
          <w:szCs w:val="20"/>
        </w:rPr>
        <w:t>2</w:t>
      </w:r>
    </w:p>
    <w:p w14:paraId="57308D1F" w14:textId="27121260" w:rsidR="00E15E8B" w:rsidRPr="00FE4E52" w:rsidRDefault="00E15E8B" w:rsidP="00FE4E52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sz w:val="20"/>
          <w:szCs w:val="20"/>
        </w:rPr>
        <w:t xml:space="preserve">Antoine, </w:t>
      </w:r>
      <w:proofErr w:type="spellStart"/>
      <w:r w:rsidRPr="00FE4E52">
        <w:rPr>
          <w:rFonts w:ascii="Arial" w:hAnsi="Arial" w:cs="Arial"/>
          <w:sz w:val="20"/>
          <w:szCs w:val="20"/>
        </w:rPr>
        <w:t>Ilyès</w:t>
      </w:r>
      <w:proofErr w:type="spellEnd"/>
      <w:r w:rsidRPr="00FE4E52">
        <w:rPr>
          <w:rFonts w:ascii="Arial" w:hAnsi="Arial" w:cs="Arial"/>
          <w:sz w:val="20"/>
          <w:szCs w:val="20"/>
        </w:rPr>
        <w:t xml:space="preserve"> et Marine mettent leur argent en commun pour préparer un goûter. L’argent de chacun et les dépenses sont notées dans le tableau ci-dessous. </w:t>
      </w:r>
    </w:p>
    <w:p w14:paraId="38B8EE0B" w14:textId="366128DD" w:rsidR="00B80294" w:rsidRPr="00FE4E52" w:rsidRDefault="00E15E8B" w:rsidP="00FE4E52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sz w:val="20"/>
          <w:szCs w:val="20"/>
        </w:rPr>
        <w:t xml:space="preserve">Détermine la somme d’argent restante ou la somme d’argent manquante. Tu peux écrire le bilan des comptes de l’argent commun </w:t>
      </w:r>
      <w:r w:rsidR="00B47615" w:rsidRPr="00FE4E52">
        <w:rPr>
          <w:rFonts w:ascii="Arial" w:hAnsi="Arial" w:cs="Arial"/>
          <w:sz w:val="20"/>
          <w:szCs w:val="20"/>
        </w:rPr>
        <w:t xml:space="preserve">au fur et à mesure des achats.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7"/>
        <w:gridCol w:w="4534"/>
      </w:tblGrid>
      <w:tr w:rsidR="00B80294" w:rsidRPr="00FE4E52" w14:paraId="4BDC351E" w14:textId="77777777" w:rsidTr="006C491A">
        <w:tc>
          <w:tcPr>
            <w:tcW w:w="2407" w:type="dxa"/>
          </w:tcPr>
          <w:p w14:paraId="2990FA7B" w14:textId="044D94CE" w:rsidR="00B80294" w:rsidRPr="00FE4E52" w:rsidRDefault="00B80294" w:rsidP="00FE4E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E4E52">
              <w:rPr>
                <w:rFonts w:ascii="Arial" w:hAnsi="Arial" w:cs="Arial"/>
                <w:sz w:val="20"/>
                <w:szCs w:val="20"/>
              </w:rPr>
              <w:t>Antoine : 2,50</w:t>
            </w:r>
            <w:r w:rsidR="00FE4E52">
              <w:rPr>
                <w:rFonts w:ascii="Arial" w:hAnsi="Arial" w:cs="Arial"/>
                <w:sz w:val="20"/>
                <w:szCs w:val="20"/>
              </w:rPr>
              <w:t> </w:t>
            </w:r>
            <w:r w:rsidRPr="00FE4E52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4534" w:type="dxa"/>
          </w:tcPr>
          <w:p w14:paraId="39E61C66" w14:textId="2F525E55" w:rsidR="00B80294" w:rsidRPr="00FE4E52" w:rsidRDefault="00B80294" w:rsidP="00FE4E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E4E52">
              <w:rPr>
                <w:rFonts w:ascii="Arial" w:hAnsi="Arial" w:cs="Arial"/>
                <w:sz w:val="20"/>
                <w:szCs w:val="20"/>
              </w:rPr>
              <w:t xml:space="preserve">Dépense </w:t>
            </w:r>
            <w:r w:rsidR="00E15E8B" w:rsidRPr="00FE4E52">
              <w:rPr>
                <w:rFonts w:ascii="Arial" w:hAnsi="Arial" w:cs="Arial"/>
                <w:sz w:val="20"/>
                <w:szCs w:val="20"/>
              </w:rPr>
              <w:t>pour un gâteau</w:t>
            </w:r>
            <w:r w:rsidRPr="00FE4E52">
              <w:rPr>
                <w:rFonts w:ascii="Arial" w:hAnsi="Arial" w:cs="Arial"/>
                <w:sz w:val="20"/>
                <w:szCs w:val="20"/>
              </w:rPr>
              <w:t> : 3,50</w:t>
            </w:r>
            <w:r w:rsidR="00FE4E52">
              <w:rPr>
                <w:rFonts w:ascii="Arial" w:hAnsi="Arial" w:cs="Arial"/>
                <w:sz w:val="20"/>
                <w:szCs w:val="20"/>
              </w:rPr>
              <w:t> </w:t>
            </w:r>
            <w:r w:rsidRPr="00FE4E52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</w:tr>
      <w:tr w:rsidR="00B80294" w:rsidRPr="00FE4E52" w14:paraId="4350E852" w14:textId="77777777" w:rsidTr="006C491A">
        <w:tc>
          <w:tcPr>
            <w:tcW w:w="2407" w:type="dxa"/>
          </w:tcPr>
          <w:p w14:paraId="59EEA55A" w14:textId="05F99EE6" w:rsidR="00B80294" w:rsidRPr="00FE4E52" w:rsidRDefault="00B80294" w:rsidP="00FE4E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E4E52">
              <w:rPr>
                <w:rFonts w:ascii="Arial" w:hAnsi="Arial" w:cs="Arial"/>
                <w:sz w:val="20"/>
                <w:szCs w:val="20"/>
              </w:rPr>
              <w:t>Ilyès</w:t>
            </w:r>
            <w:proofErr w:type="spellEnd"/>
            <w:r w:rsidRPr="00FE4E52">
              <w:rPr>
                <w:rFonts w:ascii="Arial" w:hAnsi="Arial" w:cs="Arial"/>
                <w:sz w:val="20"/>
                <w:szCs w:val="20"/>
              </w:rPr>
              <w:t> : 4,50</w:t>
            </w:r>
            <w:r w:rsidR="00FE4E52">
              <w:rPr>
                <w:rFonts w:ascii="Arial" w:hAnsi="Arial" w:cs="Arial"/>
                <w:sz w:val="20"/>
                <w:szCs w:val="20"/>
              </w:rPr>
              <w:t> </w:t>
            </w:r>
            <w:r w:rsidRPr="00FE4E52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4534" w:type="dxa"/>
          </w:tcPr>
          <w:p w14:paraId="334A454A" w14:textId="5451A3FD" w:rsidR="00B80294" w:rsidRPr="00FE4E52" w:rsidRDefault="00B80294" w:rsidP="00FE4E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E4E52">
              <w:rPr>
                <w:rFonts w:ascii="Arial" w:hAnsi="Arial" w:cs="Arial"/>
                <w:sz w:val="20"/>
                <w:szCs w:val="20"/>
              </w:rPr>
              <w:t xml:space="preserve">Dépense </w:t>
            </w:r>
            <w:r w:rsidR="00E15E8B" w:rsidRPr="00FE4E52">
              <w:rPr>
                <w:rFonts w:ascii="Arial" w:hAnsi="Arial" w:cs="Arial"/>
                <w:sz w:val="20"/>
                <w:szCs w:val="20"/>
              </w:rPr>
              <w:t>pour de la limonade</w:t>
            </w:r>
            <w:r w:rsidRPr="00FE4E52">
              <w:rPr>
                <w:rFonts w:ascii="Arial" w:hAnsi="Arial" w:cs="Arial"/>
                <w:sz w:val="20"/>
                <w:szCs w:val="20"/>
              </w:rPr>
              <w:t> : 1</w:t>
            </w:r>
            <w:r w:rsidR="00FE4E52">
              <w:rPr>
                <w:rFonts w:ascii="Arial" w:hAnsi="Arial" w:cs="Arial"/>
                <w:sz w:val="20"/>
                <w:szCs w:val="20"/>
              </w:rPr>
              <w:t> </w:t>
            </w:r>
            <w:r w:rsidRPr="00FE4E52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</w:tr>
      <w:tr w:rsidR="00B80294" w:rsidRPr="00FE4E52" w14:paraId="2987977A" w14:textId="77777777" w:rsidTr="006C491A">
        <w:tc>
          <w:tcPr>
            <w:tcW w:w="2407" w:type="dxa"/>
          </w:tcPr>
          <w:p w14:paraId="11ED73B9" w14:textId="5B0CF0DB" w:rsidR="00B80294" w:rsidRPr="00FE4E52" w:rsidRDefault="00B80294" w:rsidP="00FE4E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E4E52">
              <w:rPr>
                <w:rFonts w:ascii="Arial" w:hAnsi="Arial" w:cs="Arial"/>
                <w:sz w:val="20"/>
                <w:szCs w:val="20"/>
              </w:rPr>
              <w:t>Marine : 2,50</w:t>
            </w:r>
            <w:r w:rsidR="00FE4E52">
              <w:rPr>
                <w:rFonts w:ascii="Arial" w:hAnsi="Arial" w:cs="Arial"/>
                <w:sz w:val="20"/>
                <w:szCs w:val="20"/>
              </w:rPr>
              <w:t> </w:t>
            </w:r>
            <w:r w:rsidRPr="00FE4E52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4534" w:type="dxa"/>
          </w:tcPr>
          <w:p w14:paraId="5D7D4331" w14:textId="1A80FA7F" w:rsidR="00B80294" w:rsidRPr="00FE4E52" w:rsidRDefault="00B80294" w:rsidP="00FE4E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E4E52">
              <w:rPr>
                <w:rFonts w:ascii="Arial" w:hAnsi="Arial" w:cs="Arial"/>
                <w:sz w:val="20"/>
                <w:szCs w:val="20"/>
              </w:rPr>
              <w:t xml:space="preserve">Dépense </w:t>
            </w:r>
            <w:r w:rsidR="00E15E8B" w:rsidRPr="00FE4E52">
              <w:rPr>
                <w:rFonts w:ascii="Arial" w:hAnsi="Arial" w:cs="Arial"/>
                <w:sz w:val="20"/>
                <w:szCs w:val="20"/>
              </w:rPr>
              <w:t>pour des fruits</w:t>
            </w:r>
            <w:r w:rsidRPr="00FE4E52">
              <w:rPr>
                <w:rFonts w:ascii="Arial" w:hAnsi="Arial" w:cs="Arial"/>
                <w:sz w:val="20"/>
                <w:szCs w:val="20"/>
              </w:rPr>
              <w:t> : 6,50</w:t>
            </w:r>
            <w:r w:rsidR="00FE4E52">
              <w:rPr>
                <w:rFonts w:ascii="Arial" w:hAnsi="Arial" w:cs="Arial"/>
                <w:sz w:val="20"/>
                <w:szCs w:val="20"/>
              </w:rPr>
              <w:t> </w:t>
            </w:r>
            <w:r w:rsidRPr="00FE4E52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</w:tr>
    </w:tbl>
    <w:p w14:paraId="64C50EF3" w14:textId="1EDE2CBF" w:rsidR="00B80294" w:rsidRPr="00FE4E52" w:rsidRDefault="00B80294" w:rsidP="00FE4E52">
      <w:pPr>
        <w:spacing w:before="100" w:beforeAutospacing="1" w:after="100" w:afterAutospacing="1" w:line="240" w:lineRule="auto"/>
        <w:rPr>
          <w:rFonts w:ascii="Arial" w:hAnsi="Arial" w:cs="Arial"/>
          <w:b/>
          <w:sz w:val="20"/>
          <w:szCs w:val="20"/>
        </w:rPr>
      </w:pPr>
      <w:r w:rsidRPr="00FE4E52">
        <w:rPr>
          <w:rFonts w:ascii="Arial" w:hAnsi="Arial" w:cs="Arial"/>
          <w:b/>
          <w:sz w:val="20"/>
          <w:szCs w:val="20"/>
        </w:rPr>
        <w:t>Situation</w:t>
      </w:r>
      <w:r w:rsidR="00FE4E52">
        <w:rPr>
          <w:rFonts w:ascii="Arial" w:hAnsi="Arial" w:cs="Arial"/>
          <w:b/>
          <w:sz w:val="20"/>
          <w:szCs w:val="20"/>
        </w:rPr>
        <w:t> </w:t>
      </w:r>
      <w:r w:rsidRPr="00FE4E52">
        <w:rPr>
          <w:rFonts w:ascii="Arial" w:hAnsi="Arial" w:cs="Arial"/>
          <w:b/>
          <w:sz w:val="20"/>
          <w:szCs w:val="20"/>
        </w:rPr>
        <w:t>3</w:t>
      </w:r>
    </w:p>
    <w:p w14:paraId="6D78C5E9" w14:textId="4045E318" w:rsidR="00E15E8B" w:rsidRPr="00FE4E52" w:rsidRDefault="00E15E8B" w:rsidP="00FE4E52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sz w:val="20"/>
          <w:szCs w:val="20"/>
        </w:rPr>
        <w:t xml:space="preserve">Antoine, </w:t>
      </w:r>
      <w:proofErr w:type="spellStart"/>
      <w:r w:rsidRPr="00FE4E52">
        <w:rPr>
          <w:rFonts w:ascii="Arial" w:hAnsi="Arial" w:cs="Arial"/>
          <w:sz w:val="20"/>
          <w:szCs w:val="20"/>
        </w:rPr>
        <w:t>Ilyès</w:t>
      </w:r>
      <w:proofErr w:type="spellEnd"/>
      <w:r w:rsidRPr="00FE4E52">
        <w:rPr>
          <w:rFonts w:ascii="Arial" w:hAnsi="Arial" w:cs="Arial"/>
          <w:sz w:val="20"/>
          <w:szCs w:val="20"/>
        </w:rPr>
        <w:t xml:space="preserve"> et Marine mettent leur argent en commun pour préparer</w:t>
      </w:r>
      <w:r w:rsidR="002A7530" w:rsidRPr="00FE4E52">
        <w:rPr>
          <w:rFonts w:ascii="Arial" w:hAnsi="Arial" w:cs="Arial"/>
          <w:sz w:val="20"/>
          <w:szCs w:val="20"/>
        </w:rPr>
        <w:t xml:space="preserve"> une fête d’anniversaire</w:t>
      </w:r>
      <w:r w:rsidRPr="00FE4E52">
        <w:rPr>
          <w:rFonts w:ascii="Arial" w:hAnsi="Arial" w:cs="Arial"/>
          <w:sz w:val="20"/>
          <w:szCs w:val="20"/>
        </w:rPr>
        <w:t xml:space="preserve">. L’argent de chacun et les dépenses sont notées dans le tableau ci-dessous. </w:t>
      </w:r>
    </w:p>
    <w:p w14:paraId="5AC3640C" w14:textId="31366BF3" w:rsidR="00B80294" w:rsidRPr="00FE4E52" w:rsidRDefault="00E15E8B" w:rsidP="00FE4E52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sz w:val="20"/>
          <w:szCs w:val="20"/>
        </w:rPr>
        <w:t xml:space="preserve">Détermine la somme d’argent restante ou la somme d’argent manquante. Tu peux écrire le bilan des comptes de l’argent commun </w:t>
      </w:r>
      <w:r w:rsidR="00B47615" w:rsidRPr="00FE4E52">
        <w:rPr>
          <w:rFonts w:ascii="Arial" w:hAnsi="Arial" w:cs="Arial"/>
          <w:sz w:val="20"/>
          <w:szCs w:val="20"/>
        </w:rPr>
        <w:t xml:space="preserve">au fur et à mesure des achats.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5211"/>
      </w:tblGrid>
      <w:tr w:rsidR="00B80294" w:rsidRPr="00FE4E52" w14:paraId="063E520F" w14:textId="77777777" w:rsidTr="006C491A">
        <w:trPr>
          <w:trHeight w:val="264"/>
        </w:trPr>
        <w:tc>
          <w:tcPr>
            <w:tcW w:w="2405" w:type="dxa"/>
          </w:tcPr>
          <w:p w14:paraId="14E212C7" w14:textId="3A3AC696" w:rsidR="00B80294" w:rsidRPr="00FE4E52" w:rsidRDefault="00B80294" w:rsidP="00FE4E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E4E52">
              <w:rPr>
                <w:rFonts w:ascii="Arial" w:hAnsi="Arial" w:cs="Arial"/>
                <w:sz w:val="20"/>
                <w:szCs w:val="20"/>
              </w:rPr>
              <w:t>Antoine : 32</w:t>
            </w:r>
            <w:r w:rsidR="00FE4E52">
              <w:rPr>
                <w:rFonts w:ascii="Arial" w:hAnsi="Arial" w:cs="Arial"/>
                <w:sz w:val="20"/>
                <w:szCs w:val="20"/>
              </w:rPr>
              <w:t> </w:t>
            </w:r>
            <w:r w:rsidRPr="00FE4E52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5211" w:type="dxa"/>
          </w:tcPr>
          <w:p w14:paraId="3FF71DC8" w14:textId="35E7E72A" w:rsidR="00B80294" w:rsidRPr="00FE4E52" w:rsidRDefault="00B80294" w:rsidP="00FE4E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E4E52">
              <w:rPr>
                <w:rFonts w:ascii="Arial" w:hAnsi="Arial" w:cs="Arial"/>
                <w:sz w:val="20"/>
                <w:szCs w:val="20"/>
              </w:rPr>
              <w:t xml:space="preserve">Dépense </w:t>
            </w:r>
            <w:r w:rsidR="002A7530" w:rsidRPr="00FE4E52">
              <w:rPr>
                <w:rFonts w:ascii="Arial" w:hAnsi="Arial" w:cs="Arial"/>
                <w:sz w:val="20"/>
                <w:szCs w:val="20"/>
              </w:rPr>
              <w:t>pour des cotillons</w:t>
            </w:r>
            <w:r w:rsidR="00FE4E52">
              <w:rPr>
                <w:rFonts w:ascii="Arial" w:hAnsi="Arial" w:cs="Arial"/>
                <w:sz w:val="20"/>
                <w:szCs w:val="20"/>
              </w:rPr>
              <w:t> </w:t>
            </w:r>
            <w:r w:rsidRPr="00FE4E52">
              <w:rPr>
                <w:rFonts w:ascii="Arial" w:hAnsi="Arial" w:cs="Arial"/>
                <w:sz w:val="20"/>
                <w:szCs w:val="20"/>
              </w:rPr>
              <w:t>: 36</w:t>
            </w:r>
            <w:r w:rsidR="00FE4E52">
              <w:rPr>
                <w:rFonts w:ascii="Arial" w:hAnsi="Arial" w:cs="Arial"/>
                <w:sz w:val="20"/>
                <w:szCs w:val="20"/>
              </w:rPr>
              <w:t> </w:t>
            </w:r>
            <w:r w:rsidRPr="00FE4E52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</w:tr>
      <w:tr w:rsidR="00B80294" w:rsidRPr="00FE4E52" w14:paraId="6AFDC388" w14:textId="77777777" w:rsidTr="006C491A">
        <w:trPr>
          <w:trHeight w:val="250"/>
        </w:trPr>
        <w:tc>
          <w:tcPr>
            <w:tcW w:w="2405" w:type="dxa"/>
          </w:tcPr>
          <w:p w14:paraId="1FDEB91B" w14:textId="3F52950C" w:rsidR="00B80294" w:rsidRPr="00FE4E52" w:rsidRDefault="00B80294" w:rsidP="00FE4E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E4E52">
              <w:rPr>
                <w:rFonts w:ascii="Arial" w:hAnsi="Arial" w:cs="Arial"/>
                <w:sz w:val="20"/>
                <w:szCs w:val="20"/>
              </w:rPr>
              <w:t>Ilyès</w:t>
            </w:r>
            <w:proofErr w:type="spellEnd"/>
            <w:r w:rsidRPr="00FE4E52">
              <w:rPr>
                <w:rFonts w:ascii="Arial" w:hAnsi="Arial" w:cs="Arial"/>
                <w:sz w:val="20"/>
                <w:szCs w:val="20"/>
              </w:rPr>
              <w:t> : 56</w:t>
            </w:r>
            <w:r w:rsidR="00FE4E52">
              <w:rPr>
                <w:rFonts w:ascii="Arial" w:hAnsi="Arial" w:cs="Arial"/>
                <w:sz w:val="20"/>
                <w:szCs w:val="20"/>
              </w:rPr>
              <w:t> </w:t>
            </w:r>
            <w:r w:rsidRPr="00FE4E52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5211" w:type="dxa"/>
          </w:tcPr>
          <w:p w14:paraId="3E70085E" w14:textId="77DFB5D1" w:rsidR="00B80294" w:rsidRPr="00FE4E52" w:rsidRDefault="00B80294" w:rsidP="00FE4E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E4E52">
              <w:rPr>
                <w:rFonts w:ascii="Arial" w:hAnsi="Arial" w:cs="Arial"/>
                <w:sz w:val="20"/>
                <w:szCs w:val="20"/>
              </w:rPr>
              <w:t xml:space="preserve">Dépense </w:t>
            </w:r>
            <w:r w:rsidR="002A7530" w:rsidRPr="00FE4E52">
              <w:rPr>
                <w:rFonts w:ascii="Arial" w:hAnsi="Arial" w:cs="Arial"/>
                <w:sz w:val="20"/>
                <w:szCs w:val="20"/>
              </w:rPr>
              <w:t>pour des boissons</w:t>
            </w:r>
            <w:r w:rsidRPr="00FE4E52">
              <w:rPr>
                <w:rFonts w:ascii="Arial" w:hAnsi="Arial" w:cs="Arial"/>
                <w:sz w:val="20"/>
                <w:szCs w:val="20"/>
              </w:rPr>
              <w:t> : 46</w:t>
            </w:r>
            <w:r w:rsidR="00FE4E52">
              <w:rPr>
                <w:rFonts w:ascii="Arial" w:hAnsi="Arial" w:cs="Arial"/>
                <w:sz w:val="20"/>
                <w:szCs w:val="20"/>
              </w:rPr>
              <w:t> </w:t>
            </w:r>
            <w:r w:rsidRPr="00FE4E52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</w:tr>
      <w:tr w:rsidR="00B80294" w:rsidRPr="00FE4E52" w14:paraId="1B08740F" w14:textId="77777777" w:rsidTr="006C491A">
        <w:trPr>
          <w:trHeight w:val="250"/>
        </w:trPr>
        <w:tc>
          <w:tcPr>
            <w:tcW w:w="2405" w:type="dxa"/>
          </w:tcPr>
          <w:p w14:paraId="244319E4" w14:textId="5DF18983" w:rsidR="00B80294" w:rsidRPr="00FE4E52" w:rsidRDefault="00B80294" w:rsidP="00FE4E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E4E52">
              <w:rPr>
                <w:rFonts w:ascii="Arial" w:hAnsi="Arial" w:cs="Arial"/>
                <w:sz w:val="20"/>
                <w:szCs w:val="20"/>
              </w:rPr>
              <w:t>Marine : 32</w:t>
            </w:r>
            <w:r w:rsidR="00FE4E52">
              <w:rPr>
                <w:rFonts w:ascii="Arial" w:hAnsi="Arial" w:cs="Arial"/>
                <w:sz w:val="20"/>
                <w:szCs w:val="20"/>
              </w:rPr>
              <w:t> </w:t>
            </w:r>
            <w:r w:rsidRPr="00FE4E52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5211" w:type="dxa"/>
          </w:tcPr>
          <w:p w14:paraId="3D44FF71" w14:textId="18313CE1" w:rsidR="00B80294" w:rsidRPr="00FE4E52" w:rsidRDefault="00B80294" w:rsidP="00FE4E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E4E52">
              <w:rPr>
                <w:rFonts w:ascii="Arial" w:hAnsi="Arial" w:cs="Arial"/>
                <w:sz w:val="20"/>
                <w:szCs w:val="20"/>
              </w:rPr>
              <w:t xml:space="preserve">Dépense </w:t>
            </w:r>
            <w:r w:rsidR="002A7530" w:rsidRPr="00FE4E52">
              <w:rPr>
                <w:rFonts w:ascii="Arial" w:hAnsi="Arial" w:cs="Arial"/>
                <w:sz w:val="20"/>
                <w:szCs w:val="20"/>
              </w:rPr>
              <w:t>pour des gâteaux</w:t>
            </w:r>
            <w:r w:rsidRPr="00FE4E52">
              <w:rPr>
                <w:rFonts w:ascii="Arial" w:hAnsi="Arial" w:cs="Arial"/>
                <w:sz w:val="20"/>
                <w:szCs w:val="20"/>
              </w:rPr>
              <w:t> : 42</w:t>
            </w:r>
            <w:r w:rsidR="00FE4E52">
              <w:rPr>
                <w:rFonts w:ascii="Arial" w:hAnsi="Arial" w:cs="Arial"/>
                <w:sz w:val="20"/>
                <w:szCs w:val="20"/>
              </w:rPr>
              <w:t> </w:t>
            </w:r>
            <w:r w:rsidRPr="00FE4E52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</w:tr>
    </w:tbl>
    <w:p w14:paraId="7507C975" w14:textId="77777777" w:rsidR="00FE4E52" w:rsidRDefault="00FE4E52" w:rsidP="00FE4E52">
      <w:pPr>
        <w:pStyle w:val="Titre1"/>
        <w:spacing w:before="100" w:beforeAutospacing="1" w:after="100" w:afterAutospacing="1"/>
        <w:rPr>
          <w:rFonts w:ascii="Arial" w:hAnsi="Arial" w:cs="Arial"/>
          <w:b/>
          <w:sz w:val="22"/>
          <w:szCs w:val="20"/>
        </w:rPr>
      </w:pPr>
    </w:p>
    <w:p w14:paraId="1780E40A" w14:textId="77777777" w:rsidR="00FE4E52" w:rsidRDefault="00FE4E52">
      <w:pPr>
        <w:rPr>
          <w:rFonts w:ascii="Arial" w:eastAsiaTheme="majorEastAsia" w:hAnsi="Arial" w:cs="Arial"/>
          <w:b/>
          <w:color w:val="2F5496" w:themeColor="accent1" w:themeShade="BF"/>
          <w:szCs w:val="20"/>
        </w:rPr>
      </w:pPr>
      <w:r>
        <w:rPr>
          <w:rFonts w:ascii="Arial" w:hAnsi="Arial" w:cs="Arial"/>
          <w:b/>
          <w:szCs w:val="20"/>
        </w:rPr>
        <w:br w:type="page"/>
      </w:r>
    </w:p>
    <w:p w14:paraId="169903BB" w14:textId="46C89174" w:rsidR="00B80294" w:rsidRPr="00FE4E52" w:rsidRDefault="00B80294" w:rsidP="00FE4E52">
      <w:pPr>
        <w:pStyle w:val="Titre1"/>
        <w:spacing w:before="100" w:beforeAutospacing="1" w:after="100" w:afterAutospacing="1"/>
        <w:rPr>
          <w:rFonts w:ascii="Arial" w:hAnsi="Arial" w:cs="Arial"/>
          <w:b/>
          <w:sz w:val="22"/>
          <w:szCs w:val="20"/>
        </w:rPr>
      </w:pPr>
      <w:r w:rsidRPr="00FE4E52">
        <w:rPr>
          <w:rFonts w:ascii="Arial" w:hAnsi="Arial" w:cs="Arial"/>
          <w:b/>
          <w:sz w:val="22"/>
          <w:szCs w:val="20"/>
        </w:rPr>
        <w:lastRenderedPageBreak/>
        <w:t>Le</w:t>
      </w:r>
      <w:r w:rsidR="005D7AE0" w:rsidRPr="00FE4E52">
        <w:rPr>
          <w:rFonts w:ascii="Arial" w:hAnsi="Arial" w:cs="Arial"/>
          <w:b/>
          <w:sz w:val="22"/>
          <w:szCs w:val="20"/>
        </w:rPr>
        <w:t>s jeux</w:t>
      </w:r>
    </w:p>
    <w:p w14:paraId="7015F586" w14:textId="33F2B2D1" w:rsidR="00B80294" w:rsidRPr="00FE4E52" w:rsidRDefault="00B80294" w:rsidP="00FE4E52">
      <w:pPr>
        <w:spacing w:before="100" w:beforeAutospacing="1" w:after="100" w:afterAutospacing="1" w:line="240" w:lineRule="auto"/>
        <w:rPr>
          <w:rFonts w:ascii="Arial" w:hAnsi="Arial" w:cs="Arial"/>
          <w:b/>
          <w:sz w:val="20"/>
          <w:szCs w:val="20"/>
        </w:rPr>
      </w:pPr>
      <w:r w:rsidRPr="00FE4E52">
        <w:rPr>
          <w:rFonts w:ascii="Arial" w:hAnsi="Arial" w:cs="Arial"/>
          <w:b/>
          <w:sz w:val="20"/>
          <w:szCs w:val="20"/>
        </w:rPr>
        <w:t>Situation</w:t>
      </w:r>
      <w:r w:rsidR="00FE4E52">
        <w:rPr>
          <w:rFonts w:ascii="Arial" w:hAnsi="Arial" w:cs="Arial"/>
          <w:b/>
          <w:sz w:val="20"/>
          <w:szCs w:val="20"/>
        </w:rPr>
        <w:t> </w:t>
      </w:r>
      <w:r w:rsidRPr="00FE4E52">
        <w:rPr>
          <w:rFonts w:ascii="Arial" w:hAnsi="Arial" w:cs="Arial"/>
          <w:b/>
          <w:sz w:val="20"/>
          <w:szCs w:val="20"/>
        </w:rPr>
        <w:t>1</w:t>
      </w:r>
    </w:p>
    <w:p w14:paraId="15790D0B" w14:textId="77777777" w:rsidR="00B80294" w:rsidRPr="00FE4E52" w:rsidRDefault="00B80294" w:rsidP="00FE4E52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sz w:val="20"/>
          <w:szCs w:val="20"/>
        </w:rPr>
        <w:t>Pierre a 187 billes dans son sac. Il effectue deux parties successives.</w:t>
      </w:r>
    </w:p>
    <w:p w14:paraId="5FF6201B" w14:textId="4E13CBED" w:rsidR="00B80294" w:rsidRPr="00FE4E52" w:rsidRDefault="00B80294" w:rsidP="00FE4E52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sz w:val="20"/>
          <w:szCs w:val="20"/>
        </w:rPr>
        <w:t>Partie</w:t>
      </w:r>
      <w:r w:rsidR="00FE4E52">
        <w:rPr>
          <w:rFonts w:ascii="Arial" w:hAnsi="Arial" w:cs="Arial"/>
          <w:sz w:val="20"/>
          <w:szCs w:val="20"/>
        </w:rPr>
        <w:t> </w:t>
      </w:r>
      <w:r w:rsidRPr="00FE4E52">
        <w:rPr>
          <w:rFonts w:ascii="Arial" w:hAnsi="Arial" w:cs="Arial"/>
          <w:sz w:val="20"/>
          <w:szCs w:val="20"/>
        </w:rPr>
        <w:t>1 : il gagne 18 billes</w:t>
      </w:r>
    </w:p>
    <w:p w14:paraId="003AA619" w14:textId="093EFD39" w:rsidR="00B80294" w:rsidRPr="00FE4E52" w:rsidRDefault="00B80294" w:rsidP="00FE4E52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sz w:val="20"/>
          <w:szCs w:val="20"/>
        </w:rPr>
        <w:t>Partie</w:t>
      </w:r>
      <w:r w:rsidR="00FE4E52">
        <w:rPr>
          <w:rFonts w:ascii="Arial" w:hAnsi="Arial" w:cs="Arial"/>
          <w:sz w:val="20"/>
          <w:szCs w:val="20"/>
        </w:rPr>
        <w:t> </w:t>
      </w:r>
      <w:r w:rsidRPr="00FE4E52">
        <w:rPr>
          <w:rFonts w:ascii="Arial" w:hAnsi="Arial" w:cs="Arial"/>
          <w:sz w:val="20"/>
          <w:szCs w:val="20"/>
        </w:rPr>
        <w:t>2 : il perd 16 billes</w:t>
      </w:r>
    </w:p>
    <w:p w14:paraId="6502AAFA" w14:textId="5E5F59F4" w:rsidR="00B80294" w:rsidRPr="00FE4E52" w:rsidRDefault="00B80294" w:rsidP="00FE4E52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sz w:val="20"/>
          <w:szCs w:val="20"/>
        </w:rPr>
        <w:t>Combien de billes a – t – il à la fin des deux parties ?</w:t>
      </w:r>
      <w:r w:rsidR="00EA1711" w:rsidRPr="00FE4E52">
        <w:rPr>
          <w:rFonts w:ascii="Arial" w:hAnsi="Arial" w:cs="Arial"/>
          <w:sz w:val="20"/>
          <w:szCs w:val="20"/>
        </w:rPr>
        <w:t xml:space="preserve"> </w:t>
      </w:r>
      <w:r w:rsidR="003B50B3" w:rsidRPr="00FE4E52">
        <w:rPr>
          <w:rFonts w:ascii="Arial" w:hAnsi="Arial" w:cs="Arial"/>
          <w:sz w:val="20"/>
          <w:szCs w:val="20"/>
        </w:rPr>
        <w:t>Écris</w:t>
      </w:r>
      <w:r w:rsidR="00EA1711" w:rsidRPr="00FE4E52">
        <w:rPr>
          <w:rFonts w:ascii="Arial" w:hAnsi="Arial" w:cs="Arial"/>
          <w:sz w:val="20"/>
          <w:szCs w:val="20"/>
        </w:rPr>
        <w:t xml:space="preserve"> les étapes de calcul en ligne. </w:t>
      </w:r>
    </w:p>
    <w:p w14:paraId="13A13E08" w14:textId="20651A6E" w:rsidR="00B80294" w:rsidRPr="00FE4E52" w:rsidRDefault="00B80294" w:rsidP="00FE4E52">
      <w:pPr>
        <w:spacing w:before="100" w:beforeAutospacing="1" w:after="100" w:afterAutospacing="1"/>
        <w:rPr>
          <w:rFonts w:ascii="Arial" w:hAnsi="Arial" w:cs="Arial"/>
          <w:b/>
          <w:sz w:val="20"/>
          <w:szCs w:val="20"/>
        </w:rPr>
      </w:pPr>
      <w:r w:rsidRPr="00FE4E52">
        <w:rPr>
          <w:rFonts w:ascii="Arial" w:hAnsi="Arial" w:cs="Arial"/>
          <w:b/>
          <w:sz w:val="20"/>
          <w:szCs w:val="20"/>
        </w:rPr>
        <w:t>Situation</w:t>
      </w:r>
      <w:r w:rsidR="00FE4E52">
        <w:rPr>
          <w:rFonts w:ascii="Arial" w:hAnsi="Arial" w:cs="Arial"/>
          <w:b/>
          <w:sz w:val="20"/>
          <w:szCs w:val="20"/>
        </w:rPr>
        <w:t> </w:t>
      </w:r>
      <w:r w:rsidRPr="00FE4E52">
        <w:rPr>
          <w:rFonts w:ascii="Arial" w:hAnsi="Arial" w:cs="Arial"/>
          <w:b/>
          <w:sz w:val="20"/>
          <w:szCs w:val="20"/>
        </w:rPr>
        <w:t>2</w:t>
      </w:r>
    </w:p>
    <w:p w14:paraId="2BD5632B" w14:textId="637DBDA1" w:rsidR="00B80294" w:rsidRPr="00FE4E52" w:rsidRDefault="00B80294" w:rsidP="00FE4E52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sz w:val="20"/>
          <w:szCs w:val="20"/>
        </w:rPr>
        <w:t xml:space="preserve">Pierre </w:t>
      </w:r>
      <w:r w:rsidR="00EA1711" w:rsidRPr="00FE4E52">
        <w:rPr>
          <w:rFonts w:ascii="Arial" w:hAnsi="Arial" w:cs="Arial"/>
          <w:sz w:val="20"/>
          <w:szCs w:val="20"/>
        </w:rPr>
        <w:t xml:space="preserve">joue </w:t>
      </w:r>
      <w:r w:rsidR="003B50B3" w:rsidRPr="00FE4E52">
        <w:rPr>
          <w:rFonts w:ascii="Arial" w:hAnsi="Arial" w:cs="Arial"/>
          <w:sz w:val="20"/>
          <w:szCs w:val="20"/>
        </w:rPr>
        <w:t>à</w:t>
      </w:r>
      <w:r w:rsidR="00EA1711" w:rsidRPr="00FE4E52">
        <w:rPr>
          <w:rFonts w:ascii="Arial" w:hAnsi="Arial" w:cs="Arial"/>
          <w:sz w:val="20"/>
          <w:szCs w:val="20"/>
        </w:rPr>
        <w:t xml:space="preserve"> un jeu vidéo, il a </w:t>
      </w:r>
      <w:r w:rsidRPr="00FE4E52">
        <w:rPr>
          <w:rFonts w:ascii="Arial" w:hAnsi="Arial" w:cs="Arial"/>
          <w:sz w:val="20"/>
          <w:szCs w:val="20"/>
        </w:rPr>
        <w:t>184</w:t>
      </w:r>
      <w:r w:rsidR="00EA1711" w:rsidRPr="00FE4E52">
        <w:rPr>
          <w:rFonts w:ascii="Arial" w:hAnsi="Arial" w:cs="Arial"/>
          <w:sz w:val="20"/>
          <w:szCs w:val="20"/>
        </w:rPr>
        <w:t xml:space="preserve"> points</w:t>
      </w:r>
      <w:r w:rsidRPr="00FE4E52">
        <w:rPr>
          <w:rFonts w:ascii="Arial" w:hAnsi="Arial" w:cs="Arial"/>
          <w:sz w:val="20"/>
          <w:szCs w:val="20"/>
        </w:rPr>
        <w:t>. Il effectue deux parties successives.</w:t>
      </w:r>
    </w:p>
    <w:p w14:paraId="344A2D2E" w14:textId="42D4FC67" w:rsidR="00B80294" w:rsidRPr="00FE4E52" w:rsidRDefault="00B80294" w:rsidP="00FE4E52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sz w:val="20"/>
          <w:szCs w:val="20"/>
        </w:rPr>
        <w:t>Partie</w:t>
      </w:r>
      <w:r w:rsidR="00FE4E52">
        <w:rPr>
          <w:rFonts w:ascii="Arial" w:hAnsi="Arial" w:cs="Arial"/>
          <w:sz w:val="20"/>
          <w:szCs w:val="20"/>
        </w:rPr>
        <w:t> </w:t>
      </w:r>
      <w:r w:rsidRPr="00FE4E52">
        <w:rPr>
          <w:rFonts w:ascii="Arial" w:hAnsi="Arial" w:cs="Arial"/>
          <w:sz w:val="20"/>
          <w:szCs w:val="20"/>
        </w:rPr>
        <w:t xml:space="preserve">1 : il perd 37 </w:t>
      </w:r>
      <w:r w:rsidR="00EA1711" w:rsidRPr="00FE4E52">
        <w:rPr>
          <w:rFonts w:ascii="Arial" w:hAnsi="Arial" w:cs="Arial"/>
          <w:sz w:val="20"/>
          <w:szCs w:val="20"/>
        </w:rPr>
        <w:t>points</w:t>
      </w:r>
    </w:p>
    <w:p w14:paraId="1CB41F45" w14:textId="637EAAE1" w:rsidR="00B80294" w:rsidRPr="00FE4E52" w:rsidRDefault="00B80294" w:rsidP="00FE4E52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sz w:val="20"/>
          <w:szCs w:val="20"/>
        </w:rPr>
        <w:t>Partie</w:t>
      </w:r>
      <w:r w:rsidR="00FE4E52">
        <w:rPr>
          <w:rFonts w:ascii="Arial" w:hAnsi="Arial" w:cs="Arial"/>
          <w:sz w:val="20"/>
          <w:szCs w:val="20"/>
        </w:rPr>
        <w:t> </w:t>
      </w:r>
      <w:r w:rsidRPr="00FE4E52">
        <w:rPr>
          <w:rFonts w:ascii="Arial" w:hAnsi="Arial" w:cs="Arial"/>
          <w:sz w:val="20"/>
          <w:szCs w:val="20"/>
        </w:rPr>
        <w:t>2 : il gagne 35</w:t>
      </w:r>
      <w:r w:rsidR="00EA1711" w:rsidRPr="00FE4E52">
        <w:rPr>
          <w:rFonts w:ascii="Arial" w:hAnsi="Arial" w:cs="Arial"/>
          <w:sz w:val="20"/>
          <w:szCs w:val="20"/>
        </w:rPr>
        <w:t xml:space="preserve"> points</w:t>
      </w:r>
      <w:r w:rsidRPr="00FE4E52">
        <w:rPr>
          <w:rFonts w:ascii="Arial" w:hAnsi="Arial" w:cs="Arial"/>
          <w:sz w:val="20"/>
          <w:szCs w:val="20"/>
        </w:rPr>
        <w:t xml:space="preserve"> </w:t>
      </w:r>
    </w:p>
    <w:p w14:paraId="45206093" w14:textId="553F2D39" w:rsidR="00B80294" w:rsidRPr="00FE4E52" w:rsidRDefault="00B80294" w:rsidP="00FE4E52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sz w:val="20"/>
          <w:szCs w:val="20"/>
        </w:rPr>
        <w:t>Combien a – t – il</w:t>
      </w:r>
      <w:r w:rsidR="00EA1711" w:rsidRPr="00FE4E52">
        <w:rPr>
          <w:rFonts w:ascii="Arial" w:hAnsi="Arial" w:cs="Arial"/>
          <w:sz w:val="20"/>
          <w:szCs w:val="20"/>
        </w:rPr>
        <w:t xml:space="preserve"> de points à la fin des deux parties</w:t>
      </w:r>
      <w:r w:rsidRPr="00FE4E52">
        <w:rPr>
          <w:rFonts w:ascii="Arial" w:hAnsi="Arial" w:cs="Arial"/>
          <w:sz w:val="20"/>
          <w:szCs w:val="20"/>
        </w:rPr>
        <w:t>?</w:t>
      </w:r>
    </w:p>
    <w:p w14:paraId="71031E3C" w14:textId="5DC55836" w:rsidR="00B80294" w:rsidRPr="00FE4E52" w:rsidRDefault="00B80294" w:rsidP="00FE4E52">
      <w:pPr>
        <w:spacing w:before="100" w:beforeAutospacing="1" w:after="100" w:afterAutospacing="1"/>
        <w:rPr>
          <w:rFonts w:ascii="Arial" w:hAnsi="Arial" w:cs="Arial"/>
          <w:b/>
          <w:sz w:val="20"/>
          <w:szCs w:val="20"/>
        </w:rPr>
      </w:pPr>
      <w:r w:rsidRPr="00FE4E52">
        <w:rPr>
          <w:rFonts w:ascii="Arial" w:hAnsi="Arial" w:cs="Arial"/>
          <w:b/>
          <w:sz w:val="20"/>
          <w:szCs w:val="20"/>
        </w:rPr>
        <w:t>Situation</w:t>
      </w:r>
      <w:r w:rsidR="00FE4E52">
        <w:rPr>
          <w:rFonts w:ascii="Arial" w:hAnsi="Arial" w:cs="Arial"/>
          <w:b/>
          <w:sz w:val="20"/>
          <w:szCs w:val="20"/>
        </w:rPr>
        <w:t> </w:t>
      </w:r>
      <w:r w:rsidRPr="00FE4E52">
        <w:rPr>
          <w:rFonts w:ascii="Arial" w:hAnsi="Arial" w:cs="Arial"/>
          <w:b/>
          <w:sz w:val="20"/>
          <w:szCs w:val="20"/>
        </w:rPr>
        <w:t>3</w:t>
      </w:r>
    </w:p>
    <w:p w14:paraId="269C3AE0" w14:textId="73B6CF3A" w:rsidR="00211EC1" w:rsidRPr="00FE4E52" w:rsidRDefault="00211EC1" w:rsidP="00FE4E52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sz w:val="20"/>
          <w:szCs w:val="20"/>
        </w:rPr>
        <w:t xml:space="preserve">Pierre joue </w:t>
      </w:r>
      <w:r w:rsidR="003B50B3" w:rsidRPr="00FE4E52">
        <w:rPr>
          <w:rFonts w:ascii="Arial" w:hAnsi="Arial" w:cs="Arial"/>
          <w:sz w:val="20"/>
          <w:szCs w:val="20"/>
        </w:rPr>
        <w:t>à</w:t>
      </w:r>
      <w:r w:rsidRPr="00FE4E52">
        <w:rPr>
          <w:rFonts w:ascii="Arial" w:hAnsi="Arial" w:cs="Arial"/>
          <w:sz w:val="20"/>
          <w:szCs w:val="20"/>
        </w:rPr>
        <w:t xml:space="preserve"> un jeu vidéo, il a 160 points. Il effectue plusieurs parties successives.</w:t>
      </w:r>
    </w:p>
    <w:p w14:paraId="528B7126" w14:textId="0866F3CC" w:rsidR="00211EC1" w:rsidRPr="00FE4E52" w:rsidRDefault="00211EC1" w:rsidP="00FE4E52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sz w:val="20"/>
          <w:szCs w:val="20"/>
        </w:rPr>
        <w:t>Partie</w:t>
      </w:r>
      <w:r w:rsidR="00FE4E52">
        <w:rPr>
          <w:rFonts w:ascii="Arial" w:hAnsi="Arial" w:cs="Arial"/>
          <w:sz w:val="20"/>
          <w:szCs w:val="20"/>
        </w:rPr>
        <w:t> </w:t>
      </w:r>
      <w:r w:rsidRPr="00FE4E52">
        <w:rPr>
          <w:rFonts w:ascii="Arial" w:hAnsi="Arial" w:cs="Arial"/>
          <w:sz w:val="20"/>
          <w:szCs w:val="20"/>
        </w:rPr>
        <w:t>1 : il perd 20 points</w:t>
      </w:r>
    </w:p>
    <w:p w14:paraId="4A80AD79" w14:textId="506E8478" w:rsidR="00211EC1" w:rsidRPr="00FE4E52" w:rsidRDefault="00211EC1" w:rsidP="00FE4E52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sz w:val="20"/>
          <w:szCs w:val="20"/>
        </w:rPr>
        <w:t>Partie</w:t>
      </w:r>
      <w:r w:rsidR="00FE4E52">
        <w:rPr>
          <w:rFonts w:ascii="Arial" w:hAnsi="Arial" w:cs="Arial"/>
          <w:sz w:val="20"/>
          <w:szCs w:val="20"/>
        </w:rPr>
        <w:t> </w:t>
      </w:r>
      <w:r w:rsidRPr="00FE4E52">
        <w:rPr>
          <w:rFonts w:ascii="Arial" w:hAnsi="Arial" w:cs="Arial"/>
          <w:sz w:val="20"/>
          <w:szCs w:val="20"/>
        </w:rPr>
        <w:t>2 : il perd 150 points</w:t>
      </w:r>
    </w:p>
    <w:p w14:paraId="458BDFA9" w14:textId="4522623C" w:rsidR="00211EC1" w:rsidRPr="00FE4E52" w:rsidRDefault="00211EC1" w:rsidP="00FE4E52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sz w:val="20"/>
          <w:szCs w:val="20"/>
        </w:rPr>
        <w:t>Partie</w:t>
      </w:r>
      <w:r w:rsidR="00FE4E52">
        <w:rPr>
          <w:rFonts w:ascii="Arial" w:hAnsi="Arial" w:cs="Arial"/>
          <w:sz w:val="20"/>
          <w:szCs w:val="20"/>
        </w:rPr>
        <w:t> </w:t>
      </w:r>
      <w:r w:rsidRPr="00FE4E52">
        <w:rPr>
          <w:rFonts w:ascii="Arial" w:hAnsi="Arial" w:cs="Arial"/>
          <w:sz w:val="20"/>
          <w:szCs w:val="20"/>
        </w:rPr>
        <w:t>3 : il gagne 30 points</w:t>
      </w:r>
    </w:p>
    <w:p w14:paraId="22103508" w14:textId="229B0D2B" w:rsidR="00211EC1" w:rsidRPr="00FE4E52" w:rsidRDefault="00211EC1" w:rsidP="00FE4E52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sz w:val="20"/>
          <w:szCs w:val="20"/>
        </w:rPr>
        <w:t>Combien a – t – il de points à la fin des parties?</w:t>
      </w:r>
    </w:p>
    <w:p w14:paraId="2321D9B8" w14:textId="78D00674" w:rsidR="00B80294" w:rsidRPr="00FE4E52" w:rsidRDefault="00B80294" w:rsidP="00FE4E52">
      <w:pPr>
        <w:spacing w:before="100" w:beforeAutospacing="1" w:after="100" w:afterAutospacing="1"/>
        <w:rPr>
          <w:rFonts w:ascii="Arial" w:hAnsi="Arial" w:cs="Arial"/>
          <w:b/>
          <w:sz w:val="20"/>
          <w:szCs w:val="20"/>
        </w:rPr>
      </w:pPr>
      <w:r w:rsidRPr="00FE4E52">
        <w:rPr>
          <w:rFonts w:ascii="Arial" w:hAnsi="Arial" w:cs="Arial"/>
          <w:b/>
          <w:sz w:val="20"/>
          <w:szCs w:val="20"/>
        </w:rPr>
        <w:t>Situation</w:t>
      </w:r>
      <w:r w:rsidR="00FE4E52">
        <w:rPr>
          <w:rFonts w:ascii="Arial" w:hAnsi="Arial" w:cs="Arial"/>
          <w:b/>
          <w:sz w:val="20"/>
          <w:szCs w:val="20"/>
        </w:rPr>
        <w:t> </w:t>
      </w:r>
      <w:r w:rsidRPr="00FE4E52">
        <w:rPr>
          <w:rFonts w:ascii="Arial" w:hAnsi="Arial" w:cs="Arial"/>
          <w:b/>
          <w:sz w:val="20"/>
          <w:szCs w:val="20"/>
        </w:rPr>
        <w:t>4</w:t>
      </w:r>
    </w:p>
    <w:p w14:paraId="62CF3731" w14:textId="295F7212" w:rsidR="00211EC1" w:rsidRPr="00FE4E52" w:rsidRDefault="00211EC1" w:rsidP="00FE4E52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sz w:val="20"/>
          <w:szCs w:val="20"/>
        </w:rPr>
        <w:t xml:space="preserve">Pierre joue </w:t>
      </w:r>
      <w:r w:rsidR="003B50B3" w:rsidRPr="00FE4E52">
        <w:rPr>
          <w:rFonts w:ascii="Arial" w:hAnsi="Arial" w:cs="Arial"/>
          <w:sz w:val="20"/>
          <w:szCs w:val="20"/>
        </w:rPr>
        <w:t>à</w:t>
      </w:r>
      <w:r w:rsidRPr="00FE4E52">
        <w:rPr>
          <w:rFonts w:ascii="Arial" w:hAnsi="Arial" w:cs="Arial"/>
          <w:sz w:val="20"/>
          <w:szCs w:val="20"/>
        </w:rPr>
        <w:t xml:space="preserve"> un jeu vidéo, il a 112 points. Il effectue plusieurs parties successives.</w:t>
      </w:r>
    </w:p>
    <w:p w14:paraId="428530FC" w14:textId="5E6FF460" w:rsidR="00211EC1" w:rsidRPr="00FE4E52" w:rsidRDefault="00211EC1" w:rsidP="00FE4E52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sz w:val="20"/>
          <w:szCs w:val="20"/>
        </w:rPr>
        <w:t>Partie</w:t>
      </w:r>
      <w:r w:rsidR="00FE4E52">
        <w:rPr>
          <w:rFonts w:ascii="Arial" w:hAnsi="Arial" w:cs="Arial"/>
          <w:sz w:val="20"/>
          <w:szCs w:val="20"/>
        </w:rPr>
        <w:t> </w:t>
      </w:r>
      <w:r w:rsidRPr="00FE4E52">
        <w:rPr>
          <w:rFonts w:ascii="Arial" w:hAnsi="Arial" w:cs="Arial"/>
          <w:sz w:val="20"/>
          <w:szCs w:val="20"/>
        </w:rPr>
        <w:t>1 : il perd 20 points</w:t>
      </w:r>
    </w:p>
    <w:p w14:paraId="6734CA07" w14:textId="1C9BFEB7" w:rsidR="00211EC1" w:rsidRPr="00FE4E52" w:rsidRDefault="00211EC1" w:rsidP="00FE4E52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sz w:val="20"/>
          <w:szCs w:val="20"/>
        </w:rPr>
        <w:t>Partie</w:t>
      </w:r>
      <w:r w:rsidR="00FE4E52">
        <w:rPr>
          <w:rFonts w:ascii="Arial" w:hAnsi="Arial" w:cs="Arial"/>
          <w:sz w:val="20"/>
          <w:szCs w:val="20"/>
        </w:rPr>
        <w:t> </w:t>
      </w:r>
      <w:r w:rsidRPr="00FE4E52">
        <w:rPr>
          <w:rFonts w:ascii="Arial" w:hAnsi="Arial" w:cs="Arial"/>
          <w:sz w:val="20"/>
          <w:szCs w:val="20"/>
        </w:rPr>
        <w:t>2</w:t>
      </w:r>
      <w:r w:rsidR="00FE4E52">
        <w:rPr>
          <w:rFonts w:ascii="Arial" w:hAnsi="Arial" w:cs="Arial"/>
          <w:sz w:val="20"/>
          <w:szCs w:val="20"/>
        </w:rPr>
        <w:t> </w:t>
      </w:r>
      <w:r w:rsidRPr="00FE4E52">
        <w:rPr>
          <w:rFonts w:ascii="Arial" w:hAnsi="Arial" w:cs="Arial"/>
          <w:sz w:val="20"/>
          <w:szCs w:val="20"/>
        </w:rPr>
        <w:t>: il gagne 10 points</w:t>
      </w:r>
    </w:p>
    <w:p w14:paraId="0AB519C1" w14:textId="234902EB" w:rsidR="00211EC1" w:rsidRPr="00FE4E52" w:rsidRDefault="00211EC1" w:rsidP="00FE4E52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sz w:val="20"/>
          <w:szCs w:val="20"/>
        </w:rPr>
        <w:t>Partie</w:t>
      </w:r>
      <w:r w:rsidR="00FE4E52">
        <w:rPr>
          <w:rFonts w:ascii="Arial" w:hAnsi="Arial" w:cs="Arial"/>
          <w:sz w:val="20"/>
          <w:szCs w:val="20"/>
        </w:rPr>
        <w:t> </w:t>
      </w:r>
      <w:r w:rsidRPr="00FE4E52">
        <w:rPr>
          <w:rFonts w:ascii="Arial" w:hAnsi="Arial" w:cs="Arial"/>
          <w:sz w:val="20"/>
          <w:szCs w:val="20"/>
        </w:rPr>
        <w:t>3 : il perd 90 points</w:t>
      </w:r>
    </w:p>
    <w:p w14:paraId="211E5FF9" w14:textId="3459C542" w:rsidR="00211EC1" w:rsidRPr="00FE4E52" w:rsidRDefault="00211EC1" w:rsidP="00FE4E52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sz w:val="20"/>
          <w:szCs w:val="20"/>
        </w:rPr>
        <w:t>Partie</w:t>
      </w:r>
      <w:r w:rsidR="00FE4E52">
        <w:rPr>
          <w:rFonts w:ascii="Arial" w:hAnsi="Arial" w:cs="Arial"/>
          <w:sz w:val="20"/>
          <w:szCs w:val="20"/>
        </w:rPr>
        <w:t> </w:t>
      </w:r>
      <w:r w:rsidRPr="00FE4E52">
        <w:rPr>
          <w:rFonts w:ascii="Arial" w:hAnsi="Arial" w:cs="Arial"/>
          <w:sz w:val="20"/>
          <w:szCs w:val="20"/>
        </w:rPr>
        <w:t>4 : il perd 15 points</w:t>
      </w:r>
    </w:p>
    <w:p w14:paraId="681D6690" w14:textId="3154EAB0" w:rsidR="00211EC1" w:rsidRPr="00FE4E52" w:rsidRDefault="00211EC1" w:rsidP="00FE4E52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sz w:val="20"/>
          <w:szCs w:val="20"/>
        </w:rPr>
        <w:t>Combien a – t – il de points à la fin des parties?</w:t>
      </w:r>
    </w:p>
    <w:p w14:paraId="1E645313" w14:textId="2EB4363D" w:rsidR="00850A9A" w:rsidRPr="00FE4E52" w:rsidRDefault="00B80294" w:rsidP="00FE4E52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b/>
          <w:sz w:val="20"/>
          <w:szCs w:val="20"/>
        </w:rPr>
        <w:t>Remarque :</w:t>
      </w:r>
      <w:r w:rsidR="00FE4E52">
        <w:rPr>
          <w:rFonts w:ascii="Arial" w:hAnsi="Arial" w:cs="Arial"/>
          <w:sz w:val="20"/>
          <w:szCs w:val="20"/>
        </w:rPr>
        <w:t xml:space="preserve"> l</w:t>
      </w:r>
      <w:r w:rsidRPr="00FE4E52">
        <w:rPr>
          <w:rFonts w:ascii="Arial" w:hAnsi="Arial" w:cs="Arial"/>
          <w:sz w:val="20"/>
          <w:szCs w:val="20"/>
        </w:rPr>
        <w:t xml:space="preserve">’objectif de cette </w:t>
      </w:r>
      <w:r w:rsidR="009D4751" w:rsidRPr="00FE4E52">
        <w:rPr>
          <w:rFonts w:ascii="Arial" w:hAnsi="Arial" w:cs="Arial"/>
          <w:sz w:val="20"/>
          <w:szCs w:val="20"/>
        </w:rPr>
        <w:t>activité</w:t>
      </w:r>
      <w:r w:rsidRPr="00FE4E52">
        <w:rPr>
          <w:rFonts w:ascii="Arial" w:hAnsi="Arial" w:cs="Arial"/>
          <w:sz w:val="20"/>
          <w:szCs w:val="20"/>
        </w:rPr>
        <w:t xml:space="preserve"> est d’amener les élèves à faire progressivement les bilans gains/pertes pour simplifier les calculs. L’objectif est également d’amener l’élève à constater qu’il sera nécessaire de distinguer l’écriture par exemple du nombre</w:t>
      </w:r>
      <w:r w:rsidR="00FE4E52">
        <w:rPr>
          <w:rFonts w:ascii="Arial" w:hAnsi="Arial" w:cs="Arial"/>
          <w:sz w:val="20"/>
          <w:szCs w:val="20"/>
        </w:rPr>
        <w:t> </w:t>
      </w:r>
      <w:r w:rsidRPr="00FE4E52">
        <w:rPr>
          <w:rFonts w:ascii="Arial" w:hAnsi="Arial" w:cs="Arial"/>
          <w:sz w:val="20"/>
          <w:szCs w:val="20"/>
        </w:rPr>
        <w:t>2 lorsqu’il désigne un gain de 2 billes ou une perte de 2 billes. D’où les notations suivantes :</w:t>
      </w:r>
      <w:r w:rsidR="009D4751" w:rsidRPr="00FE4E52">
        <w:rPr>
          <w:rFonts w:ascii="Arial" w:hAnsi="Arial" w:cs="Arial"/>
          <w:sz w:val="20"/>
          <w:szCs w:val="20"/>
        </w:rPr>
        <w:t xml:space="preserve"> </w:t>
      </w:r>
      <w:r w:rsidRPr="00FE4E52">
        <w:rPr>
          <w:rFonts w:ascii="Arial" w:hAnsi="Arial" w:cs="Arial"/>
          <w:sz w:val="20"/>
          <w:szCs w:val="20"/>
        </w:rPr>
        <w:t>+ 2 : gain de 2 billes</w:t>
      </w:r>
      <w:r w:rsidR="009D4751" w:rsidRPr="00FE4E52">
        <w:rPr>
          <w:rFonts w:ascii="Arial" w:hAnsi="Arial" w:cs="Arial"/>
          <w:sz w:val="20"/>
          <w:szCs w:val="20"/>
        </w:rPr>
        <w:t xml:space="preserve"> ; </w:t>
      </w:r>
      <w:r w:rsidRPr="00FE4E52">
        <w:rPr>
          <w:rFonts w:ascii="Arial" w:hAnsi="Arial" w:cs="Arial"/>
          <w:sz w:val="20"/>
          <w:szCs w:val="20"/>
        </w:rPr>
        <w:t>– 2 : perte de 2 billes</w:t>
      </w:r>
      <w:r w:rsidR="009D4751" w:rsidRPr="00FE4E52">
        <w:rPr>
          <w:rFonts w:ascii="Arial" w:hAnsi="Arial" w:cs="Arial"/>
          <w:sz w:val="20"/>
          <w:szCs w:val="20"/>
        </w:rPr>
        <w:t xml:space="preserve">. Enfin, la dernière situation amène à un résultat final négatif. </w:t>
      </w:r>
    </w:p>
    <w:p w14:paraId="1387AB74" w14:textId="28CAB775" w:rsidR="005D7AE0" w:rsidRPr="00FE4E52" w:rsidRDefault="005D7AE0" w:rsidP="00FE4E52">
      <w:pPr>
        <w:pStyle w:val="Titre1"/>
        <w:spacing w:before="100" w:beforeAutospacing="1" w:after="100" w:afterAutospacing="1"/>
        <w:rPr>
          <w:rFonts w:ascii="Arial" w:hAnsi="Arial" w:cs="Arial"/>
          <w:b/>
          <w:sz w:val="22"/>
          <w:szCs w:val="20"/>
        </w:rPr>
      </w:pPr>
      <w:r w:rsidRPr="00FE4E52">
        <w:rPr>
          <w:rFonts w:ascii="Arial" w:hAnsi="Arial" w:cs="Arial"/>
          <w:b/>
          <w:sz w:val="22"/>
          <w:szCs w:val="20"/>
        </w:rPr>
        <w:lastRenderedPageBreak/>
        <w:t>L’ascenseur</w:t>
      </w:r>
      <w:bookmarkStart w:id="1" w:name="_Hlk170042558"/>
    </w:p>
    <w:p w14:paraId="7183997B" w14:textId="1BF4586A" w:rsidR="005D7AE0" w:rsidRPr="00FE4E52" w:rsidRDefault="00D76F2D" w:rsidP="00FE4E52">
      <w:pPr>
        <w:tabs>
          <w:tab w:val="left" w:pos="284"/>
        </w:tabs>
        <w:spacing w:before="100" w:beforeAutospacing="1" w:after="100" w:afterAutospacing="1" w:line="240" w:lineRule="auto"/>
        <w:ind w:right="1961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660800" behindDoc="0" locked="0" layoutInCell="1" allowOverlap="1" wp14:anchorId="5B4AF9BC" wp14:editId="6C807595">
            <wp:simplePos x="0" y="0"/>
            <wp:positionH relativeFrom="column">
              <wp:posOffset>66675</wp:posOffset>
            </wp:positionH>
            <wp:positionV relativeFrom="paragraph">
              <wp:posOffset>11430</wp:posOffset>
            </wp:positionV>
            <wp:extent cx="981075" cy="1415415"/>
            <wp:effectExtent l="0" t="0" r="0" b="0"/>
            <wp:wrapThrough wrapText="bothSides">
              <wp:wrapPolygon edited="0">
                <wp:start x="0" y="0"/>
                <wp:lineTo x="0" y="21222"/>
                <wp:lineTo x="20971" y="21222"/>
                <wp:lineTo x="20971" y="0"/>
                <wp:lineTo x="0" y="0"/>
              </wp:wrapPolygon>
            </wp:wrapThrough>
            <wp:docPr id="936673943" name="Image 7" descr="Philippe Dej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Philippe Dejter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02" t="3598" r="27467" b="30002"/>
                    <a:stretch/>
                  </pic:blipFill>
                  <pic:spPr bwMode="auto">
                    <a:xfrm>
                      <a:off x="0" y="0"/>
                      <a:ext cx="981075" cy="141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FE4E52">
        <w:rPr>
          <w:rFonts w:ascii="Arial" w:hAnsi="Arial" w:cs="Arial"/>
          <w:sz w:val="20"/>
          <w:szCs w:val="20"/>
        </w:rPr>
        <w:t>a</w:t>
      </w:r>
      <w:proofErr w:type="gramEnd"/>
      <w:r w:rsidR="00FE4E52">
        <w:rPr>
          <w:rFonts w:ascii="Arial" w:hAnsi="Arial" w:cs="Arial"/>
          <w:sz w:val="20"/>
          <w:szCs w:val="20"/>
        </w:rPr>
        <w:t>/ Je suis au 3</w:t>
      </w:r>
      <w:r w:rsidR="005D7AE0" w:rsidRPr="00FE4E52">
        <w:rPr>
          <w:rFonts w:ascii="Arial" w:hAnsi="Arial" w:cs="Arial"/>
          <w:sz w:val="20"/>
          <w:szCs w:val="20"/>
          <w:vertAlign w:val="superscript"/>
        </w:rPr>
        <w:t>e</w:t>
      </w:r>
      <w:r w:rsidR="005D7AE0" w:rsidRPr="00FE4E52">
        <w:rPr>
          <w:rFonts w:ascii="Arial" w:hAnsi="Arial" w:cs="Arial"/>
          <w:sz w:val="20"/>
          <w:szCs w:val="20"/>
        </w:rPr>
        <w:t xml:space="preserve"> niveau et je veux descendre de 4 niveaux. Sur quel bouton dois-je appuyer ? </w:t>
      </w:r>
      <w:r w:rsidR="002816B8" w:rsidRPr="00FE4E52">
        <w:rPr>
          <w:rFonts w:ascii="Arial" w:hAnsi="Arial" w:cs="Arial"/>
          <w:sz w:val="20"/>
          <w:szCs w:val="20"/>
        </w:rPr>
        <w:t>Explique pourquoi.</w:t>
      </w:r>
    </w:p>
    <w:p w14:paraId="6C01C4ED" w14:textId="453F650C" w:rsidR="005D7AE0" w:rsidRPr="00FE4E52" w:rsidRDefault="005D7AE0" w:rsidP="00FE4E52">
      <w:pPr>
        <w:tabs>
          <w:tab w:val="left" w:pos="459"/>
        </w:tabs>
        <w:spacing w:before="100" w:beforeAutospacing="1" w:after="100" w:afterAutospacing="1" w:line="240" w:lineRule="auto"/>
        <w:ind w:right="1961"/>
        <w:rPr>
          <w:rFonts w:ascii="Arial" w:hAnsi="Arial" w:cs="Arial"/>
          <w:sz w:val="20"/>
          <w:szCs w:val="20"/>
        </w:rPr>
      </w:pPr>
      <w:proofErr w:type="gramStart"/>
      <w:r w:rsidRPr="00FE4E52">
        <w:rPr>
          <w:rFonts w:ascii="Arial" w:hAnsi="Arial" w:cs="Arial"/>
          <w:sz w:val="20"/>
          <w:szCs w:val="20"/>
        </w:rPr>
        <w:t>b</w:t>
      </w:r>
      <w:proofErr w:type="gramEnd"/>
      <w:r w:rsidRPr="00FE4E52">
        <w:rPr>
          <w:rFonts w:ascii="Arial" w:hAnsi="Arial" w:cs="Arial"/>
          <w:sz w:val="20"/>
          <w:szCs w:val="20"/>
        </w:rPr>
        <w:t>/ Je suis au niveau</w:t>
      </w:r>
      <w:r w:rsidR="00FE4E52">
        <w:rPr>
          <w:rFonts w:ascii="Arial" w:hAnsi="Arial" w:cs="Arial"/>
          <w:sz w:val="20"/>
          <w:szCs w:val="20"/>
        </w:rPr>
        <w:t> </w:t>
      </w:r>
      <w:r w:rsidRPr="00FE4E52">
        <w:rPr>
          <w:rFonts w:ascii="Arial" w:hAnsi="Arial" w:cs="Arial"/>
          <w:sz w:val="20"/>
          <w:szCs w:val="20"/>
        </w:rPr>
        <w:t xml:space="preserve">-2 et je veux monter de 3 niveaux. Sur quel bouton dois-je appuyer ? </w:t>
      </w:r>
      <w:r w:rsidR="002816B8" w:rsidRPr="00FE4E52">
        <w:rPr>
          <w:rFonts w:ascii="Arial" w:hAnsi="Arial" w:cs="Arial"/>
          <w:sz w:val="20"/>
          <w:szCs w:val="20"/>
        </w:rPr>
        <w:t>Explique pourquoi.</w:t>
      </w:r>
    </w:p>
    <w:p w14:paraId="0CF7F7F8" w14:textId="3F36E9F1" w:rsidR="00852651" w:rsidRPr="00FE4E52" w:rsidRDefault="005D7AE0" w:rsidP="00FE4E52">
      <w:pPr>
        <w:pStyle w:val="Titre1"/>
        <w:spacing w:before="100" w:beforeAutospacing="1" w:after="100" w:afterAutospacing="1"/>
        <w:rPr>
          <w:rFonts w:ascii="Arial" w:eastAsiaTheme="minorHAnsi" w:hAnsi="Arial" w:cs="Arial"/>
          <w:color w:val="auto"/>
          <w:sz w:val="20"/>
          <w:szCs w:val="20"/>
        </w:rPr>
      </w:pPr>
      <w:r w:rsidRPr="00FE4E52">
        <w:rPr>
          <w:rFonts w:ascii="Arial" w:eastAsiaTheme="minorHAnsi" w:hAnsi="Arial" w:cs="Arial"/>
          <w:b/>
          <w:color w:val="auto"/>
          <w:sz w:val="20"/>
          <w:szCs w:val="20"/>
        </w:rPr>
        <w:t>Remarque :</w:t>
      </w:r>
      <w:r w:rsidRPr="00FE4E52">
        <w:rPr>
          <w:rFonts w:ascii="Arial" w:eastAsiaTheme="minorHAnsi" w:hAnsi="Arial" w:cs="Arial"/>
          <w:color w:val="auto"/>
          <w:sz w:val="20"/>
          <w:szCs w:val="20"/>
        </w:rPr>
        <w:t xml:space="preserve"> </w:t>
      </w:r>
      <w:r w:rsidR="00FE4E52">
        <w:rPr>
          <w:rFonts w:ascii="Arial" w:eastAsiaTheme="minorHAnsi" w:hAnsi="Arial" w:cs="Arial"/>
          <w:color w:val="auto"/>
          <w:sz w:val="20"/>
          <w:szCs w:val="20"/>
        </w:rPr>
        <w:t>l</w:t>
      </w:r>
      <w:r w:rsidRPr="00FE4E52">
        <w:rPr>
          <w:rFonts w:ascii="Arial" w:eastAsiaTheme="minorHAnsi" w:hAnsi="Arial" w:cs="Arial"/>
          <w:color w:val="auto"/>
          <w:sz w:val="20"/>
          <w:szCs w:val="20"/>
        </w:rPr>
        <w:t xml:space="preserve">’objectif de cette activité est d’amener les élèves à représenter les niveaux (axe gradué vertical) et de </w:t>
      </w:r>
      <w:r w:rsidR="00D76F2D" w:rsidRPr="00FE4E52">
        <w:rPr>
          <w:rFonts w:ascii="Arial" w:eastAsiaTheme="minorHAnsi" w:hAnsi="Arial" w:cs="Arial"/>
          <w:color w:val="auto"/>
          <w:sz w:val="20"/>
          <w:szCs w:val="20"/>
        </w:rPr>
        <w:t xml:space="preserve">modéliser </w:t>
      </w:r>
      <w:r w:rsidRPr="00FE4E52">
        <w:rPr>
          <w:rFonts w:ascii="Arial" w:eastAsiaTheme="minorHAnsi" w:hAnsi="Arial" w:cs="Arial"/>
          <w:color w:val="auto"/>
          <w:sz w:val="20"/>
          <w:szCs w:val="20"/>
        </w:rPr>
        <w:t>le</w:t>
      </w:r>
      <w:r w:rsidR="003B50B3" w:rsidRPr="00FE4E52">
        <w:rPr>
          <w:rFonts w:ascii="Arial" w:eastAsiaTheme="minorHAnsi" w:hAnsi="Arial" w:cs="Arial"/>
          <w:color w:val="auto"/>
          <w:sz w:val="20"/>
          <w:szCs w:val="20"/>
        </w:rPr>
        <w:t xml:space="preserve"> résultat de</w:t>
      </w:r>
      <w:r w:rsidRPr="00FE4E52">
        <w:rPr>
          <w:rFonts w:ascii="Arial" w:eastAsiaTheme="minorHAnsi" w:hAnsi="Arial" w:cs="Arial"/>
          <w:color w:val="auto"/>
          <w:sz w:val="20"/>
          <w:szCs w:val="20"/>
        </w:rPr>
        <w:t xml:space="preserve"> déplacements : </w:t>
      </w:r>
      <w:bookmarkStart w:id="2" w:name="_GoBack"/>
      <w:r w:rsidRPr="00FE4E52">
        <w:rPr>
          <w:rFonts w:ascii="Arial" w:eastAsiaTheme="minorHAnsi" w:hAnsi="Arial" w:cs="Arial"/>
          <w:color w:val="auto"/>
          <w:sz w:val="20"/>
          <w:szCs w:val="20"/>
        </w:rPr>
        <w:t>«</w:t>
      </w:r>
      <w:bookmarkEnd w:id="2"/>
      <w:r w:rsidRPr="00FE4E52">
        <w:rPr>
          <w:rFonts w:ascii="Arial" w:eastAsiaTheme="minorHAnsi" w:hAnsi="Arial" w:cs="Arial"/>
          <w:color w:val="auto"/>
          <w:sz w:val="20"/>
          <w:szCs w:val="20"/>
        </w:rPr>
        <w:t> monter », « descendre »</w:t>
      </w:r>
      <w:r w:rsidR="00D76F2D" w:rsidRPr="00FE4E52">
        <w:rPr>
          <w:rFonts w:ascii="Arial" w:eastAsiaTheme="minorHAnsi" w:hAnsi="Arial" w:cs="Arial"/>
          <w:color w:val="auto"/>
          <w:sz w:val="20"/>
          <w:szCs w:val="20"/>
        </w:rPr>
        <w:t xml:space="preserve"> par des nombres relatifs</w:t>
      </w:r>
      <w:r w:rsidRPr="00FE4E52">
        <w:rPr>
          <w:rFonts w:ascii="Arial" w:eastAsiaTheme="minorHAnsi" w:hAnsi="Arial" w:cs="Arial"/>
          <w:color w:val="auto"/>
          <w:sz w:val="20"/>
          <w:szCs w:val="20"/>
        </w:rPr>
        <w:t>.</w:t>
      </w:r>
    </w:p>
    <w:p w14:paraId="2EAFC964" w14:textId="1FF0A2FD" w:rsidR="008B07F3" w:rsidRPr="00FE4E52" w:rsidRDefault="00850A9A" w:rsidP="00FE4E52">
      <w:pPr>
        <w:pStyle w:val="Titre1"/>
        <w:spacing w:before="100" w:beforeAutospacing="1" w:after="100" w:afterAutospacing="1"/>
        <w:rPr>
          <w:rFonts w:ascii="Arial" w:eastAsiaTheme="minorHAnsi" w:hAnsi="Arial" w:cs="Arial"/>
          <w:b/>
          <w:color w:val="auto"/>
          <w:sz w:val="22"/>
          <w:szCs w:val="20"/>
        </w:rPr>
      </w:pPr>
      <w:r w:rsidRPr="00FE4E52">
        <w:rPr>
          <w:rFonts w:ascii="Arial" w:hAnsi="Arial" w:cs="Arial"/>
          <w:b/>
          <w:sz w:val="22"/>
          <w:szCs w:val="20"/>
        </w:rPr>
        <w:t>Synthèse écrite</w:t>
      </w:r>
      <w:r w:rsidR="00CF71E2" w:rsidRPr="00FE4E52">
        <w:rPr>
          <w:rFonts w:ascii="Arial" w:hAnsi="Arial" w:cs="Arial"/>
          <w:b/>
          <w:sz w:val="22"/>
          <w:szCs w:val="20"/>
        </w:rPr>
        <w:t xml:space="preserve"> des activités</w:t>
      </w:r>
    </w:p>
    <w:p w14:paraId="2AA1A7D8" w14:textId="6939406E" w:rsidR="000F3CF2" w:rsidRPr="00FE4E52" w:rsidRDefault="000F3B03" w:rsidP="00FE4E52">
      <w:pPr>
        <w:spacing w:before="100" w:beforeAutospacing="1" w:after="100" w:afterAutospacing="1"/>
        <w:rPr>
          <w:rFonts w:ascii="Arial" w:hAnsi="Arial" w:cs="Arial"/>
          <w:i/>
          <w:sz w:val="20"/>
          <w:szCs w:val="20"/>
        </w:rPr>
      </w:pPr>
      <w:r w:rsidRPr="00FE4E52">
        <w:rPr>
          <w:rFonts w:ascii="Arial" w:hAnsi="Arial" w:cs="Arial"/>
          <w:b/>
          <w:i/>
          <w:sz w:val="20"/>
          <w:szCs w:val="20"/>
        </w:rPr>
        <w:t>Remarque</w:t>
      </w:r>
      <w:r w:rsidRPr="00FE4E52">
        <w:rPr>
          <w:rFonts w:ascii="Arial" w:hAnsi="Arial" w:cs="Arial"/>
          <w:i/>
          <w:sz w:val="20"/>
          <w:szCs w:val="20"/>
        </w:rPr>
        <w:t> : elle peu</w:t>
      </w:r>
      <w:r w:rsidR="00852651" w:rsidRPr="00FE4E52">
        <w:rPr>
          <w:rFonts w:ascii="Arial" w:hAnsi="Arial" w:cs="Arial"/>
          <w:i/>
          <w:sz w:val="20"/>
          <w:szCs w:val="20"/>
        </w:rPr>
        <w:t>t</w:t>
      </w:r>
      <w:r w:rsidRPr="00FE4E52">
        <w:rPr>
          <w:rFonts w:ascii="Arial" w:hAnsi="Arial" w:cs="Arial"/>
          <w:i/>
          <w:sz w:val="20"/>
          <w:szCs w:val="20"/>
        </w:rPr>
        <w:t xml:space="preserve"> avoir lieu après la poursuite des exercices</w:t>
      </w:r>
      <w:r w:rsidR="002816B8" w:rsidRPr="00FE4E52">
        <w:rPr>
          <w:rFonts w:ascii="Arial" w:hAnsi="Arial" w:cs="Arial"/>
          <w:i/>
          <w:sz w:val="20"/>
          <w:szCs w:val="20"/>
        </w:rPr>
        <w:t xml:space="preserve"> du parcours</w:t>
      </w:r>
      <w:r w:rsidRPr="00FE4E52">
        <w:rPr>
          <w:rFonts w:ascii="Arial" w:hAnsi="Arial" w:cs="Arial"/>
          <w:i/>
          <w:sz w:val="20"/>
          <w:szCs w:val="20"/>
        </w:rPr>
        <w:t xml:space="preserve">, pour faire le bilan de ce que les élèves ont appris. </w:t>
      </w:r>
    </w:p>
    <w:p w14:paraId="28CDC79D" w14:textId="03ECD7E1" w:rsidR="008B07F3" w:rsidRPr="00FE4E52" w:rsidRDefault="008B07F3" w:rsidP="00FE4E52">
      <w:pPr>
        <w:spacing w:before="100" w:beforeAutospacing="1" w:after="100" w:afterAutospacing="1"/>
        <w:rPr>
          <w:rFonts w:ascii="Arial" w:hAnsi="Arial" w:cs="Arial"/>
          <w:color w:val="0070C0"/>
          <w:sz w:val="20"/>
          <w:szCs w:val="20"/>
        </w:rPr>
      </w:pPr>
      <w:r w:rsidRPr="00FE4E52">
        <w:rPr>
          <w:rFonts w:ascii="Arial" w:hAnsi="Arial" w:cs="Arial"/>
          <w:color w:val="0070C0"/>
          <w:sz w:val="20"/>
          <w:szCs w:val="20"/>
        </w:rPr>
        <w:t>Le bilan dans les situations de gain/perte (dépenses, billes</w:t>
      </w:r>
      <w:r w:rsidR="00D76F2D" w:rsidRPr="00FE4E52">
        <w:rPr>
          <w:rFonts w:ascii="Arial" w:hAnsi="Arial" w:cs="Arial"/>
          <w:color w:val="0070C0"/>
          <w:sz w:val="20"/>
          <w:szCs w:val="20"/>
        </w:rPr>
        <w:t>, points</w:t>
      </w:r>
      <w:r w:rsidRPr="00FE4E52">
        <w:rPr>
          <w:rFonts w:ascii="Arial" w:hAnsi="Arial" w:cs="Arial"/>
          <w:color w:val="0070C0"/>
          <w:sz w:val="20"/>
          <w:szCs w:val="20"/>
        </w:rPr>
        <w:t>), de déplacement (monter/descendre) peut être modélisé par un nombre avec un signe.</w:t>
      </w:r>
    </w:p>
    <w:p w14:paraId="79D5E308" w14:textId="0603BF70" w:rsidR="005B7B1A" w:rsidRPr="00FE4E52" w:rsidRDefault="005B7B1A" w:rsidP="00FE4E52">
      <w:pPr>
        <w:spacing w:before="100" w:beforeAutospacing="1" w:after="100" w:afterAutospacing="1"/>
        <w:rPr>
          <w:rFonts w:ascii="Arial" w:hAnsi="Arial" w:cs="Arial"/>
          <w:b/>
          <w:sz w:val="20"/>
          <w:szCs w:val="20"/>
        </w:rPr>
      </w:pPr>
      <w:r w:rsidRPr="00FE4E52">
        <w:rPr>
          <w:rFonts w:ascii="Arial" w:hAnsi="Arial" w:cs="Arial"/>
          <w:b/>
          <w:sz w:val="20"/>
          <w:szCs w:val="20"/>
        </w:rPr>
        <w:t>Exemples</w:t>
      </w:r>
    </w:p>
    <w:p w14:paraId="48A85974" w14:textId="363941AD" w:rsidR="005B7B1A" w:rsidRPr="00FE4E52" w:rsidRDefault="002816B8" w:rsidP="00FE4E52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sz w:val="20"/>
          <w:szCs w:val="20"/>
        </w:rPr>
        <w:t>« Monter de 7 unités et descendre</w:t>
      </w:r>
      <w:r w:rsidR="005B7B1A" w:rsidRPr="00FE4E52">
        <w:rPr>
          <w:rFonts w:ascii="Arial" w:hAnsi="Arial" w:cs="Arial"/>
          <w:sz w:val="20"/>
          <w:szCs w:val="20"/>
        </w:rPr>
        <w:t xml:space="preserve"> d</w:t>
      </w:r>
      <w:r w:rsidRPr="00FE4E52">
        <w:rPr>
          <w:rFonts w:ascii="Arial" w:hAnsi="Arial" w:cs="Arial"/>
          <w:sz w:val="20"/>
          <w:szCs w:val="20"/>
        </w:rPr>
        <w:t>e 9 unités » revient à « descendre</w:t>
      </w:r>
      <w:r w:rsidR="005B7B1A" w:rsidRPr="00FE4E52">
        <w:rPr>
          <w:rFonts w:ascii="Arial" w:hAnsi="Arial" w:cs="Arial"/>
          <w:sz w:val="20"/>
          <w:szCs w:val="20"/>
        </w:rPr>
        <w:t xml:space="preserve"> de 2 unités ».</w:t>
      </w:r>
    </w:p>
    <w:p w14:paraId="58596408" w14:textId="78F7D3E4" w:rsidR="00E63666" w:rsidRPr="00FE4E52" w:rsidRDefault="005B7B1A" w:rsidP="00FE4E52">
      <w:pPr>
        <w:spacing w:before="100" w:beforeAutospacing="1" w:after="100" w:afterAutospacing="1" w:line="240" w:lineRule="auto"/>
        <w:rPr>
          <w:rFonts w:ascii="Arial" w:eastAsiaTheme="minorEastAsia" w:hAnsi="Arial" w:cs="Arial"/>
          <w:sz w:val="20"/>
          <w:szCs w:val="20"/>
        </w:rPr>
      </w:pPr>
      <w:r w:rsidRPr="00FE4E52">
        <w:rPr>
          <w:rFonts w:ascii="Arial" w:hAnsi="Arial" w:cs="Arial"/>
          <w:sz w:val="20"/>
          <w:szCs w:val="20"/>
        </w:rPr>
        <w:t xml:space="preserve">On </w:t>
      </w:r>
      <w:r w:rsidR="00850A9A" w:rsidRPr="00FE4E52">
        <w:rPr>
          <w:rFonts w:ascii="Arial" w:hAnsi="Arial" w:cs="Arial"/>
          <w:sz w:val="20"/>
          <w:szCs w:val="20"/>
        </w:rPr>
        <w:t xml:space="preserve">choisit de </w:t>
      </w:r>
      <w:r w:rsidRPr="00FE4E52">
        <w:rPr>
          <w:rFonts w:ascii="Arial" w:hAnsi="Arial" w:cs="Arial"/>
          <w:sz w:val="20"/>
          <w:szCs w:val="20"/>
        </w:rPr>
        <w:t>note</w:t>
      </w:r>
      <w:r w:rsidR="00850A9A" w:rsidRPr="00FE4E52">
        <w:rPr>
          <w:rFonts w:ascii="Arial" w:hAnsi="Arial" w:cs="Arial"/>
          <w:sz w:val="20"/>
          <w:szCs w:val="20"/>
        </w:rPr>
        <w:t>r</w:t>
      </w:r>
      <w:r w:rsidRPr="00FE4E52">
        <w:rPr>
          <w:rFonts w:ascii="Arial" w:hAnsi="Arial" w:cs="Arial"/>
          <w:sz w:val="20"/>
          <w:szCs w:val="20"/>
        </w:rPr>
        <w:t xml:space="preserve"> : </w:t>
      </w:r>
      <m:oMath>
        <m:r>
          <w:rPr>
            <w:rFonts w:ascii="Cambria Math" w:hAnsi="Cambria Math" w:cs="Arial"/>
            <w:sz w:val="20"/>
            <w:szCs w:val="20"/>
          </w:rPr>
          <m:t>+7-9=-2</m:t>
        </m:r>
      </m:oMath>
    </w:p>
    <w:p w14:paraId="2DA7CC4F" w14:textId="5F55EA91" w:rsidR="005B7B1A" w:rsidRPr="00FE4E52" w:rsidRDefault="005B7B1A" w:rsidP="00FE4E52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sz w:val="20"/>
          <w:szCs w:val="20"/>
        </w:rPr>
        <w:t xml:space="preserve">« J’ai reçu </w:t>
      </w:r>
      <m:oMath>
        <m:r>
          <w:rPr>
            <w:rFonts w:ascii="Cambria Math" w:hAnsi="Cambria Math" w:cs="Arial"/>
            <w:sz w:val="20"/>
            <w:szCs w:val="20"/>
          </w:rPr>
          <m:t>8</m:t>
        </m:r>
        <m:r>
          <w:rPr>
            <w:rFonts w:ascii="Cambria Math" w:hAnsi="Cambria Math" w:cs="Arial"/>
            <w:sz w:val="20"/>
            <w:szCs w:val="20"/>
          </w:rPr>
          <m:t> </m:t>
        </m:r>
        <m:r>
          <w:rPr>
            <w:rFonts w:ascii="Cambria Math" w:hAnsi="Cambria Math" w:cs="Arial"/>
            <w:sz w:val="20"/>
            <w:szCs w:val="20"/>
          </w:rPr>
          <m:t>€</m:t>
        </m:r>
      </m:oMath>
      <w:r w:rsidRPr="00FE4E52">
        <w:rPr>
          <w:rFonts w:ascii="Arial" w:hAnsi="Arial" w:cs="Arial"/>
          <w:sz w:val="20"/>
          <w:szCs w:val="20"/>
        </w:rPr>
        <w:t xml:space="preserve"> et j’ai besoin de </w:t>
      </w:r>
      <m:oMath>
        <m:r>
          <w:rPr>
            <w:rFonts w:ascii="Cambria Math" w:hAnsi="Cambria Math" w:cs="Arial"/>
            <w:sz w:val="20"/>
            <w:szCs w:val="20"/>
          </w:rPr>
          <m:t>12</m:t>
        </m:r>
        <m:r>
          <w:rPr>
            <w:rFonts w:ascii="Cambria Math" w:hAnsi="Cambria Math" w:cs="Arial"/>
            <w:sz w:val="20"/>
            <w:szCs w:val="20"/>
          </w:rPr>
          <m:t> </m:t>
        </m:r>
        <m:r>
          <w:rPr>
            <w:rFonts w:ascii="Cambria Math" w:hAnsi="Cambria Math" w:cs="Arial"/>
            <w:sz w:val="20"/>
            <w:szCs w:val="20"/>
          </w:rPr>
          <m:t xml:space="preserve">€ </m:t>
        </m:r>
      </m:oMath>
      <w:r w:rsidRPr="00FE4E52">
        <w:rPr>
          <w:rFonts w:ascii="Arial" w:hAnsi="Arial" w:cs="Arial"/>
          <w:sz w:val="20"/>
          <w:szCs w:val="20"/>
        </w:rPr>
        <w:t>pour</w:t>
      </w:r>
      <w:r w:rsidR="002816B8" w:rsidRPr="00FE4E52">
        <w:rPr>
          <w:rFonts w:ascii="Arial" w:hAnsi="Arial" w:cs="Arial"/>
          <w:sz w:val="20"/>
          <w:szCs w:val="20"/>
        </w:rPr>
        <w:t xml:space="preserve"> faire un </w:t>
      </w:r>
      <w:r w:rsidR="00E51D1C" w:rsidRPr="00FE4E52">
        <w:rPr>
          <w:rFonts w:ascii="Arial" w:hAnsi="Arial" w:cs="Arial"/>
          <w:sz w:val="20"/>
          <w:szCs w:val="20"/>
        </w:rPr>
        <w:t>achat</w:t>
      </w:r>
      <w:r w:rsidRPr="00FE4E52">
        <w:rPr>
          <w:rFonts w:ascii="Arial" w:hAnsi="Arial" w:cs="Arial"/>
          <w:sz w:val="20"/>
          <w:szCs w:val="20"/>
        </w:rPr>
        <w:t xml:space="preserve">» revient à dire « il me manque </w:t>
      </w:r>
      <m:oMath>
        <m:r>
          <w:rPr>
            <w:rFonts w:ascii="Cambria Math" w:hAnsi="Cambria Math" w:cs="Arial"/>
            <w:sz w:val="20"/>
            <w:szCs w:val="20"/>
          </w:rPr>
          <m:t>4 €</m:t>
        </m:r>
      </m:oMath>
      <w:r w:rsidRPr="00FE4E52">
        <w:rPr>
          <w:rFonts w:ascii="Arial" w:hAnsi="Arial" w:cs="Arial"/>
          <w:sz w:val="20"/>
          <w:szCs w:val="20"/>
        </w:rPr>
        <w:t xml:space="preserve"> pour</w:t>
      </w:r>
      <w:r w:rsidR="002816B8" w:rsidRPr="00FE4E52">
        <w:rPr>
          <w:rFonts w:ascii="Arial" w:hAnsi="Arial" w:cs="Arial"/>
          <w:sz w:val="20"/>
          <w:szCs w:val="20"/>
        </w:rPr>
        <w:t xml:space="preserve"> mon achat</w:t>
      </w:r>
      <w:r w:rsidRPr="00FE4E52">
        <w:rPr>
          <w:rFonts w:ascii="Arial" w:hAnsi="Arial" w:cs="Arial"/>
          <w:sz w:val="20"/>
          <w:szCs w:val="20"/>
        </w:rPr>
        <w:t>».</w:t>
      </w:r>
    </w:p>
    <w:p w14:paraId="499471BD" w14:textId="1416AEDF" w:rsidR="00B80294" w:rsidRPr="00FE4E52" w:rsidRDefault="005B7B1A" w:rsidP="00FE4E52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FE4E52">
        <w:rPr>
          <w:rFonts w:ascii="Arial" w:hAnsi="Arial" w:cs="Arial"/>
          <w:sz w:val="20"/>
          <w:szCs w:val="20"/>
        </w:rPr>
        <w:t xml:space="preserve">On </w:t>
      </w:r>
      <w:r w:rsidR="00850A9A" w:rsidRPr="00FE4E52">
        <w:rPr>
          <w:rFonts w:ascii="Arial" w:hAnsi="Arial" w:cs="Arial"/>
          <w:sz w:val="20"/>
          <w:szCs w:val="20"/>
        </w:rPr>
        <w:t>choisit de noter</w:t>
      </w:r>
      <w:r w:rsidR="00FE4E52">
        <w:rPr>
          <w:rFonts w:ascii="Arial" w:hAnsi="Arial" w:cs="Arial"/>
          <w:sz w:val="20"/>
          <w:szCs w:val="20"/>
        </w:rPr>
        <w:t> </w:t>
      </w:r>
      <w:r w:rsidRPr="00FE4E52">
        <w:rPr>
          <w:rFonts w:ascii="Arial" w:hAnsi="Arial" w:cs="Arial"/>
          <w:sz w:val="20"/>
          <w:szCs w:val="20"/>
        </w:rPr>
        <w:t xml:space="preserve">: </w:t>
      </w:r>
      <m:oMath>
        <m:r>
          <w:rPr>
            <w:rFonts w:ascii="Cambria Math" w:hAnsi="Cambria Math" w:cs="Arial"/>
            <w:sz w:val="20"/>
            <w:szCs w:val="20"/>
          </w:rPr>
          <m:t>+8</m:t>
        </m:r>
        <m:r>
          <w:rPr>
            <w:rFonts w:ascii="Cambria Math" w:hAnsi="Cambria Math" w:cs="Arial"/>
            <w:sz w:val="20"/>
            <w:szCs w:val="20"/>
          </w:rPr>
          <m:t> </m:t>
        </m:r>
        <m:r>
          <w:rPr>
            <w:rFonts w:ascii="Cambria Math" w:hAnsi="Cambria Math" w:cs="Arial"/>
            <w:sz w:val="20"/>
            <w:szCs w:val="20"/>
          </w:rPr>
          <m:t>€-12</m:t>
        </m:r>
        <m:r>
          <w:rPr>
            <w:rFonts w:ascii="Cambria Math" w:hAnsi="Cambria Math" w:cs="Arial"/>
            <w:sz w:val="20"/>
            <w:szCs w:val="20"/>
          </w:rPr>
          <m:t> </m:t>
        </m:r>
        <m:r>
          <w:rPr>
            <w:rFonts w:ascii="Cambria Math" w:hAnsi="Cambria Math" w:cs="Arial"/>
            <w:sz w:val="20"/>
            <w:szCs w:val="20"/>
          </w:rPr>
          <m:t>€=-4</m:t>
        </m:r>
        <m:r>
          <w:rPr>
            <w:rFonts w:ascii="Cambria Math" w:hAnsi="Cambria Math" w:cs="Arial"/>
            <w:sz w:val="20"/>
            <w:szCs w:val="20"/>
          </w:rPr>
          <m:t> </m:t>
        </m:r>
        <m:r>
          <w:rPr>
            <w:rFonts w:ascii="Cambria Math" w:hAnsi="Cambria Math" w:cs="Arial"/>
            <w:sz w:val="20"/>
            <w:szCs w:val="20"/>
          </w:rPr>
          <m:t>€</m:t>
        </m:r>
      </m:oMath>
      <w:bookmarkEnd w:id="1"/>
    </w:p>
    <w:sectPr w:rsidR="00B80294" w:rsidRPr="00FE4E52" w:rsidSect="003E3C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48DA20" w14:textId="77777777" w:rsidR="00FE4E52" w:rsidRDefault="00FE4E52" w:rsidP="00FE4E52">
      <w:pPr>
        <w:spacing w:after="0" w:line="240" w:lineRule="auto"/>
      </w:pPr>
      <w:r>
        <w:separator/>
      </w:r>
    </w:p>
  </w:endnote>
  <w:endnote w:type="continuationSeparator" w:id="0">
    <w:p w14:paraId="51162C80" w14:textId="77777777" w:rsidR="00FE4E52" w:rsidRDefault="00FE4E52" w:rsidP="00FE4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2BD57" w14:textId="77777777" w:rsidR="00FE4E52" w:rsidRDefault="00FE4E52" w:rsidP="00FE4E52">
      <w:pPr>
        <w:spacing w:after="0" w:line="240" w:lineRule="auto"/>
      </w:pPr>
      <w:r>
        <w:separator/>
      </w:r>
    </w:p>
  </w:footnote>
  <w:footnote w:type="continuationSeparator" w:id="0">
    <w:p w14:paraId="4F35C4DE" w14:textId="77777777" w:rsidR="00FE4E52" w:rsidRDefault="00FE4E52" w:rsidP="00FE4E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C06C7"/>
    <w:multiLevelType w:val="hybridMultilevel"/>
    <w:tmpl w:val="71FE8D94"/>
    <w:lvl w:ilvl="0" w:tplc="D0D2C6DC">
      <w:start w:val="1"/>
      <w:numFmt w:val="decimal"/>
      <w:lvlText w:val="%1)"/>
      <w:lvlJc w:val="left"/>
      <w:pPr>
        <w:ind w:left="720" w:hanging="360"/>
      </w:pPr>
      <w:rPr>
        <w:rFonts w:ascii="Comic Sans MS" w:hAnsi="Comic Sans MS" w:hint="default"/>
        <w:b w:val="0"/>
        <w:bCs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099D"/>
    <w:multiLevelType w:val="hybridMultilevel"/>
    <w:tmpl w:val="60529B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060B2E"/>
    <w:multiLevelType w:val="hybridMultilevel"/>
    <w:tmpl w:val="1EF27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4D10DE"/>
    <w:multiLevelType w:val="hybridMultilevel"/>
    <w:tmpl w:val="A98CFD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C556E"/>
    <w:multiLevelType w:val="hybridMultilevel"/>
    <w:tmpl w:val="CC02E9D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C22CC"/>
    <w:multiLevelType w:val="hybridMultilevel"/>
    <w:tmpl w:val="9F82DDB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9667C"/>
    <w:multiLevelType w:val="hybridMultilevel"/>
    <w:tmpl w:val="7E1439A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82ED9"/>
    <w:multiLevelType w:val="hybridMultilevel"/>
    <w:tmpl w:val="C99E3788"/>
    <w:lvl w:ilvl="0" w:tplc="040C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4A60F9"/>
    <w:multiLevelType w:val="hybridMultilevel"/>
    <w:tmpl w:val="E5B26CC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9557BC"/>
    <w:multiLevelType w:val="hybridMultilevel"/>
    <w:tmpl w:val="50EAB7B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904E0F"/>
    <w:multiLevelType w:val="hybridMultilevel"/>
    <w:tmpl w:val="B8C285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44887"/>
    <w:multiLevelType w:val="hybridMultilevel"/>
    <w:tmpl w:val="EF0052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6C6C7A"/>
    <w:multiLevelType w:val="hybridMultilevel"/>
    <w:tmpl w:val="7F1492C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8C7933"/>
    <w:multiLevelType w:val="hybridMultilevel"/>
    <w:tmpl w:val="0272375C"/>
    <w:lvl w:ilvl="0" w:tplc="F7FABB04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69" w:hanging="360"/>
      </w:pPr>
    </w:lvl>
    <w:lvl w:ilvl="2" w:tplc="040C001B" w:tentative="1">
      <w:start w:val="1"/>
      <w:numFmt w:val="lowerRoman"/>
      <w:lvlText w:val="%3."/>
      <w:lvlJc w:val="right"/>
      <w:pPr>
        <w:ind w:left="1789" w:hanging="180"/>
      </w:pPr>
    </w:lvl>
    <w:lvl w:ilvl="3" w:tplc="040C000F" w:tentative="1">
      <w:start w:val="1"/>
      <w:numFmt w:val="decimal"/>
      <w:lvlText w:val="%4."/>
      <w:lvlJc w:val="left"/>
      <w:pPr>
        <w:ind w:left="2509" w:hanging="360"/>
      </w:pPr>
    </w:lvl>
    <w:lvl w:ilvl="4" w:tplc="040C0019" w:tentative="1">
      <w:start w:val="1"/>
      <w:numFmt w:val="lowerLetter"/>
      <w:lvlText w:val="%5."/>
      <w:lvlJc w:val="left"/>
      <w:pPr>
        <w:ind w:left="3229" w:hanging="360"/>
      </w:pPr>
    </w:lvl>
    <w:lvl w:ilvl="5" w:tplc="040C001B" w:tentative="1">
      <w:start w:val="1"/>
      <w:numFmt w:val="lowerRoman"/>
      <w:lvlText w:val="%6."/>
      <w:lvlJc w:val="right"/>
      <w:pPr>
        <w:ind w:left="3949" w:hanging="180"/>
      </w:pPr>
    </w:lvl>
    <w:lvl w:ilvl="6" w:tplc="040C000F" w:tentative="1">
      <w:start w:val="1"/>
      <w:numFmt w:val="decimal"/>
      <w:lvlText w:val="%7."/>
      <w:lvlJc w:val="left"/>
      <w:pPr>
        <w:ind w:left="4669" w:hanging="360"/>
      </w:pPr>
    </w:lvl>
    <w:lvl w:ilvl="7" w:tplc="040C0019" w:tentative="1">
      <w:start w:val="1"/>
      <w:numFmt w:val="lowerLetter"/>
      <w:lvlText w:val="%8."/>
      <w:lvlJc w:val="left"/>
      <w:pPr>
        <w:ind w:left="5389" w:hanging="360"/>
      </w:pPr>
    </w:lvl>
    <w:lvl w:ilvl="8" w:tplc="040C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4" w15:restartNumberingAfterBreak="0">
    <w:nsid w:val="750A4F75"/>
    <w:multiLevelType w:val="hybridMultilevel"/>
    <w:tmpl w:val="70BE82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9"/>
  </w:num>
  <w:num w:numId="5">
    <w:abstractNumId w:val="7"/>
  </w:num>
  <w:num w:numId="6">
    <w:abstractNumId w:val="14"/>
  </w:num>
  <w:num w:numId="7">
    <w:abstractNumId w:val="8"/>
  </w:num>
  <w:num w:numId="8">
    <w:abstractNumId w:val="4"/>
  </w:num>
  <w:num w:numId="9">
    <w:abstractNumId w:val="13"/>
  </w:num>
  <w:num w:numId="10">
    <w:abstractNumId w:val="10"/>
  </w:num>
  <w:num w:numId="11">
    <w:abstractNumId w:val="12"/>
  </w:num>
  <w:num w:numId="12">
    <w:abstractNumId w:val="3"/>
  </w:num>
  <w:num w:numId="13">
    <w:abstractNumId w:val="11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0B0"/>
    <w:rsid w:val="000035F9"/>
    <w:rsid w:val="00024F5E"/>
    <w:rsid w:val="000500DF"/>
    <w:rsid w:val="000B56DE"/>
    <w:rsid w:val="000C2AC2"/>
    <w:rsid w:val="000F1000"/>
    <w:rsid w:val="000F3B03"/>
    <w:rsid w:val="000F3CF2"/>
    <w:rsid w:val="001065C7"/>
    <w:rsid w:val="00120B2E"/>
    <w:rsid w:val="00150CFF"/>
    <w:rsid w:val="00167066"/>
    <w:rsid w:val="001879F2"/>
    <w:rsid w:val="001F3C4A"/>
    <w:rsid w:val="00202D07"/>
    <w:rsid w:val="00211EC1"/>
    <w:rsid w:val="00215E27"/>
    <w:rsid w:val="002527A8"/>
    <w:rsid w:val="00252BAE"/>
    <w:rsid w:val="00265D07"/>
    <w:rsid w:val="002816B8"/>
    <w:rsid w:val="002A7530"/>
    <w:rsid w:val="00307D27"/>
    <w:rsid w:val="00313BF0"/>
    <w:rsid w:val="0031504A"/>
    <w:rsid w:val="003411EC"/>
    <w:rsid w:val="0039001E"/>
    <w:rsid w:val="003A2D17"/>
    <w:rsid w:val="003B50B3"/>
    <w:rsid w:val="003C546D"/>
    <w:rsid w:val="003E3CEB"/>
    <w:rsid w:val="00450DC0"/>
    <w:rsid w:val="00457FF4"/>
    <w:rsid w:val="00460B1B"/>
    <w:rsid w:val="004644FE"/>
    <w:rsid w:val="004F21A0"/>
    <w:rsid w:val="00500F5F"/>
    <w:rsid w:val="00507B7E"/>
    <w:rsid w:val="005B7B1A"/>
    <w:rsid w:val="005C6014"/>
    <w:rsid w:val="005D7AE0"/>
    <w:rsid w:val="006125E1"/>
    <w:rsid w:val="00684BFD"/>
    <w:rsid w:val="006945C1"/>
    <w:rsid w:val="006C098D"/>
    <w:rsid w:val="006C491A"/>
    <w:rsid w:val="00711614"/>
    <w:rsid w:val="00755630"/>
    <w:rsid w:val="00756470"/>
    <w:rsid w:val="00764009"/>
    <w:rsid w:val="00775042"/>
    <w:rsid w:val="007B3ECA"/>
    <w:rsid w:val="007B60FC"/>
    <w:rsid w:val="00850A9A"/>
    <w:rsid w:val="00852651"/>
    <w:rsid w:val="00873EAC"/>
    <w:rsid w:val="008B07F3"/>
    <w:rsid w:val="00944031"/>
    <w:rsid w:val="00983E8A"/>
    <w:rsid w:val="009B5BFC"/>
    <w:rsid w:val="009C3D72"/>
    <w:rsid w:val="009D4751"/>
    <w:rsid w:val="009E62F5"/>
    <w:rsid w:val="00A216FD"/>
    <w:rsid w:val="00A21C43"/>
    <w:rsid w:val="00A3369F"/>
    <w:rsid w:val="00A63B71"/>
    <w:rsid w:val="00A850B0"/>
    <w:rsid w:val="00A958F5"/>
    <w:rsid w:val="00AC1CF1"/>
    <w:rsid w:val="00B03349"/>
    <w:rsid w:val="00B44BFA"/>
    <w:rsid w:val="00B47615"/>
    <w:rsid w:val="00B527CD"/>
    <w:rsid w:val="00B529A0"/>
    <w:rsid w:val="00B760F8"/>
    <w:rsid w:val="00B80294"/>
    <w:rsid w:val="00CE5131"/>
    <w:rsid w:val="00CF71E2"/>
    <w:rsid w:val="00D218E9"/>
    <w:rsid w:val="00D46F77"/>
    <w:rsid w:val="00D54D33"/>
    <w:rsid w:val="00D76F2D"/>
    <w:rsid w:val="00D81CCE"/>
    <w:rsid w:val="00DA76B7"/>
    <w:rsid w:val="00DB6B1B"/>
    <w:rsid w:val="00DF6078"/>
    <w:rsid w:val="00E15E8B"/>
    <w:rsid w:val="00E435F1"/>
    <w:rsid w:val="00E51D1C"/>
    <w:rsid w:val="00E63666"/>
    <w:rsid w:val="00E73ECB"/>
    <w:rsid w:val="00E83B8E"/>
    <w:rsid w:val="00EA1711"/>
    <w:rsid w:val="00EA5565"/>
    <w:rsid w:val="00EF4471"/>
    <w:rsid w:val="00F414E9"/>
    <w:rsid w:val="00F63990"/>
    <w:rsid w:val="00F850D9"/>
    <w:rsid w:val="00FD2A67"/>
    <w:rsid w:val="00FE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B38EA"/>
  <w15:chartTrackingRefBased/>
  <w15:docId w15:val="{E68CA885-2FD9-41A0-9D3D-640546FB3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035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50D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B07F3"/>
    <w:pPr>
      <w:keepNext/>
      <w:keepLines/>
      <w:suppressAutoHyphens/>
      <w:spacing w:before="40" w:after="0" w:line="240" w:lineRule="auto"/>
      <w:outlineLvl w:val="2"/>
    </w:pPr>
    <w:rPr>
      <w:rFonts w:asciiTheme="majorHAnsi" w:eastAsiaTheme="majorEastAsia" w:hAnsiTheme="majorHAnsi" w:cs="Mangal"/>
      <w:color w:val="1F3763" w:themeColor="accent1" w:themeShade="7F"/>
      <w:kern w:val="2"/>
      <w:sz w:val="24"/>
      <w:szCs w:val="21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C1CF1"/>
    <w:pPr>
      <w:ind w:left="720"/>
      <w:contextualSpacing/>
    </w:pPr>
  </w:style>
  <w:style w:type="table" w:styleId="Grilledutableau">
    <w:name w:val="Table Grid"/>
    <w:basedOn w:val="TableauNormal"/>
    <w:uiPriority w:val="39"/>
    <w:rsid w:val="00983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313BF0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0035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265D0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65D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3Car">
    <w:name w:val="Titre 3 Car"/>
    <w:basedOn w:val="Policepardfaut"/>
    <w:link w:val="Titre3"/>
    <w:uiPriority w:val="9"/>
    <w:rsid w:val="008B07F3"/>
    <w:rPr>
      <w:rFonts w:asciiTheme="majorHAnsi" w:eastAsiaTheme="majorEastAsia" w:hAnsiTheme="majorHAnsi" w:cs="Mangal"/>
      <w:color w:val="1F3763" w:themeColor="accent1" w:themeShade="7F"/>
      <w:kern w:val="2"/>
      <w:sz w:val="24"/>
      <w:szCs w:val="21"/>
      <w:lang w:eastAsia="zh-CN" w:bidi="hi-IN"/>
    </w:rPr>
  </w:style>
  <w:style w:type="character" w:customStyle="1" w:styleId="Titre2Car">
    <w:name w:val="Titre 2 Car"/>
    <w:basedOn w:val="Policepardfaut"/>
    <w:link w:val="Titre2"/>
    <w:uiPriority w:val="9"/>
    <w:rsid w:val="00450DC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Marquedecommentaire">
    <w:name w:val="annotation reference"/>
    <w:basedOn w:val="Policepardfaut"/>
    <w:uiPriority w:val="99"/>
    <w:semiHidden/>
    <w:unhideWhenUsed/>
    <w:rsid w:val="003150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1504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1504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150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1504A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15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504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FE4E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4E52"/>
  </w:style>
  <w:style w:type="paragraph" w:styleId="Pieddepage">
    <w:name w:val="footer"/>
    <w:basedOn w:val="Normal"/>
    <w:link w:val="PieddepageCar"/>
    <w:uiPriority w:val="99"/>
    <w:unhideWhenUsed/>
    <w:rsid w:val="00FE4E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4E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07/relationships/hdphoto" Target="media/hdphoto1.wdp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468bcf-958e-40ba-860f-ace4c182dd3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96E56C8D6B4E4FB94702543E6316B3" ma:contentTypeVersion="13" ma:contentTypeDescription="Crée un document." ma:contentTypeScope="" ma:versionID="0254e194836c538d692ead7c01aaeee5">
  <xsd:schema xmlns:xsd="http://www.w3.org/2001/XMLSchema" xmlns:xs="http://www.w3.org/2001/XMLSchema" xmlns:p="http://schemas.microsoft.com/office/2006/metadata/properties" xmlns:ns3="19468bcf-958e-40ba-860f-ace4c182dd3c" targetNamespace="http://schemas.microsoft.com/office/2006/metadata/properties" ma:root="true" ma:fieldsID="ddc7367d9abd2bb7717a4eb6562293ca" ns3:_="">
    <xsd:import namespace="19468bcf-958e-40ba-860f-ace4c182dd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68bcf-958e-40ba-860f-ace4c182dd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44C35-966C-45DB-AA3F-2F00BE0FC3B4}">
  <ds:schemaRefs>
    <ds:schemaRef ds:uri="http://schemas.microsoft.com/office/2006/metadata/properties"/>
    <ds:schemaRef ds:uri="http://schemas.microsoft.com/office/infopath/2007/PartnerControls"/>
    <ds:schemaRef ds:uri="19468bcf-958e-40ba-860f-ace4c182dd3c"/>
  </ds:schemaRefs>
</ds:datastoreItem>
</file>

<file path=customXml/itemProps2.xml><?xml version="1.0" encoding="utf-8"?>
<ds:datastoreItem xmlns:ds="http://schemas.openxmlformats.org/officeDocument/2006/customXml" ds:itemID="{4B2E3BB5-E1D5-4033-9BEA-9AAAB67015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468bcf-958e-40ba-860f-ace4c182dd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B3B6B3-AF11-4083-8E81-23FA95C401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D12218-9D32-4CAB-A948-3FF433ABD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714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JEROME SAVIDAN</cp:lastModifiedBy>
  <cp:revision>23</cp:revision>
  <cp:lastPrinted>2024-06-23T17:11:00Z</cp:lastPrinted>
  <dcterms:created xsi:type="dcterms:W3CDTF">2024-06-23T22:09:00Z</dcterms:created>
  <dcterms:modified xsi:type="dcterms:W3CDTF">2024-08-19T09:24:00Z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0x010100AE96E56C8D6B4E4FB94702543E6316B3</vt:lpwstr>
  </property>
</Properties>
</file>